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Default="00F57488">
      <w:pPr>
        <w:pStyle w:val="BodyText"/>
        <w:rPr>
          <w:rFonts w:ascii="Times New Roman"/>
        </w:rPr>
      </w:pPr>
    </w:p>
    <w:p w:rsidR="00F57488" w:rsidRPr="000D0973" w:rsidRDefault="00F57488" w:rsidP="000D0973">
      <w:pPr>
        <w:pStyle w:val="BodyText"/>
      </w:pPr>
    </w:p>
    <w:p w:rsidR="000D0973" w:rsidRPr="000D0973" w:rsidRDefault="00AF619E" w:rsidP="000D0973">
      <w:pPr>
        <w:pStyle w:val="BodyText"/>
        <w:jc w:val="center"/>
        <w:rPr>
          <w:b/>
          <w:sz w:val="40"/>
        </w:rPr>
      </w:pPr>
      <w:r w:rsidRPr="000D0973">
        <w:rPr>
          <w:b/>
          <w:sz w:val="40"/>
        </w:rPr>
        <w:t>Health Information</w:t>
      </w:r>
      <w:r w:rsidR="000D0973" w:rsidRPr="000D0973">
        <w:rPr>
          <w:b/>
          <w:sz w:val="40"/>
        </w:rPr>
        <w:t xml:space="preserve"> </w:t>
      </w:r>
      <w:r w:rsidRPr="000D0973">
        <w:rPr>
          <w:b/>
          <w:sz w:val="40"/>
        </w:rPr>
        <w:t>Technolog</w:t>
      </w:r>
      <w:r w:rsidR="007C5223">
        <w:rPr>
          <w:b/>
          <w:sz w:val="40"/>
        </w:rPr>
        <w:t xml:space="preserve">y Clinical </w:t>
      </w:r>
      <w:r w:rsidRPr="000D0973">
        <w:rPr>
          <w:b/>
          <w:sz w:val="40"/>
        </w:rPr>
        <w:t>Handbook</w:t>
      </w:r>
    </w:p>
    <w:p w:rsidR="00F57488" w:rsidRDefault="00F57488">
      <w:pPr>
        <w:spacing w:line="480" w:lineRule="exact"/>
        <w:jc w:val="center"/>
        <w:rPr>
          <w:b/>
          <w:sz w:val="40"/>
          <w:szCs w:val="20"/>
        </w:rPr>
      </w:pPr>
    </w:p>
    <w:p w:rsidR="0079791D" w:rsidRPr="0079791D" w:rsidRDefault="0079791D" w:rsidP="0079791D">
      <w:pPr>
        <w:rPr>
          <w:sz w:val="40"/>
        </w:rPr>
      </w:pPr>
    </w:p>
    <w:p w:rsidR="0079791D" w:rsidRPr="0079791D" w:rsidRDefault="0079791D" w:rsidP="0079791D">
      <w:pPr>
        <w:rPr>
          <w:sz w:val="40"/>
        </w:rPr>
      </w:pPr>
    </w:p>
    <w:p w:rsidR="0079791D" w:rsidRPr="0079791D" w:rsidRDefault="0079791D" w:rsidP="0079791D">
      <w:pPr>
        <w:rPr>
          <w:sz w:val="40"/>
        </w:rPr>
      </w:pPr>
    </w:p>
    <w:p w:rsidR="0079791D" w:rsidRPr="0079791D" w:rsidRDefault="0079791D" w:rsidP="0079791D">
      <w:pPr>
        <w:rPr>
          <w:sz w:val="40"/>
        </w:rPr>
      </w:pPr>
    </w:p>
    <w:p w:rsidR="0079791D" w:rsidRPr="0079791D" w:rsidRDefault="0079791D" w:rsidP="0079791D">
      <w:pPr>
        <w:rPr>
          <w:sz w:val="40"/>
        </w:rPr>
      </w:pPr>
    </w:p>
    <w:p w:rsidR="0079791D" w:rsidRPr="0079791D" w:rsidRDefault="0079791D" w:rsidP="0079791D">
      <w:pPr>
        <w:rPr>
          <w:sz w:val="40"/>
        </w:rPr>
      </w:pPr>
    </w:p>
    <w:p w:rsidR="0079791D" w:rsidRPr="0079791D" w:rsidRDefault="0079791D" w:rsidP="0079791D">
      <w:pPr>
        <w:rPr>
          <w:sz w:val="40"/>
        </w:rPr>
      </w:pPr>
    </w:p>
    <w:p w:rsidR="000855EF" w:rsidRDefault="0079791D" w:rsidP="000855EF">
      <w:pPr>
        <w:rPr>
          <w:sz w:val="20"/>
          <w:szCs w:val="20"/>
        </w:rPr>
      </w:pPr>
      <w:r>
        <w:rPr>
          <w:sz w:val="20"/>
          <w:szCs w:val="20"/>
        </w:rPr>
        <w:t xml:space="preserve"> </w:t>
      </w: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0855EF" w:rsidRDefault="000855EF" w:rsidP="000855EF">
      <w:pPr>
        <w:rPr>
          <w:sz w:val="20"/>
          <w:szCs w:val="20"/>
        </w:rPr>
      </w:pPr>
    </w:p>
    <w:p w:rsidR="0079791D" w:rsidRPr="00216981" w:rsidRDefault="000855EF" w:rsidP="0079791D">
      <w:pPr>
        <w:rPr>
          <w:sz w:val="20"/>
          <w:szCs w:val="20"/>
        </w:rPr>
      </w:pPr>
      <w:r>
        <w:rPr>
          <w:sz w:val="20"/>
          <w:szCs w:val="20"/>
        </w:rPr>
        <w:t xml:space="preserve">                                                                                                                              </w:t>
      </w:r>
      <w:bookmarkStart w:id="0" w:name="_Hlk45043354"/>
      <w:r w:rsidR="0079791D" w:rsidRPr="0079791D">
        <w:rPr>
          <w:sz w:val="20"/>
          <w:szCs w:val="20"/>
        </w:rPr>
        <w:t xml:space="preserve">Last </w:t>
      </w:r>
      <w:r w:rsidR="000214F5" w:rsidRPr="0079791D">
        <w:rPr>
          <w:sz w:val="20"/>
          <w:szCs w:val="20"/>
        </w:rPr>
        <w:t>Revision:</w:t>
      </w:r>
      <w:r w:rsidR="009B07EF">
        <w:rPr>
          <w:sz w:val="20"/>
          <w:szCs w:val="20"/>
        </w:rPr>
        <w:t xml:space="preserve"> </w:t>
      </w:r>
      <w:r w:rsidR="000214F5" w:rsidRPr="0079791D">
        <w:rPr>
          <w:sz w:val="20"/>
          <w:szCs w:val="20"/>
        </w:rPr>
        <w:t>July</w:t>
      </w:r>
      <w:r w:rsidR="0079791D" w:rsidRPr="0079791D">
        <w:rPr>
          <w:sz w:val="20"/>
          <w:szCs w:val="20"/>
        </w:rPr>
        <w:t xml:space="preserve"> 2020</w:t>
      </w:r>
      <w:bookmarkEnd w:id="0"/>
    </w:p>
    <w:sdt>
      <w:sdtPr>
        <w:rPr>
          <w:rFonts w:asciiTheme="minorHAnsi" w:eastAsiaTheme="minorEastAsia" w:hAnsiTheme="minorHAnsi" w:cs="Times New Roman"/>
          <w:b/>
          <w:bCs/>
          <w:color w:val="auto"/>
          <w:sz w:val="22"/>
          <w:szCs w:val="22"/>
          <w:lang w:bidi="en-US"/>
        </w:rPr>
        <w:id w:val="-1687509798"/>
        <w:docPartObj>
          <w:docPartGallery w:val="Table of Contents"/>
          <w:docPartUnique/>
        </w:docPartObj>
      </w:sdtPr>
      <w:sdtEndPr>
        <w:rPr>
          <w:rFonts w:ascii="Verdana" w:eastAsia="Verdana" w:hAnsi="Verdana" w:cs="Verdana"/>
          <w:b w:val="0"/>
          <w:bCs w:val="0"/>
        </w:rPr>
      </w:sdtEndPr>
      <w:sdtContent>
        <w:p w:rsidR="00230226" w:rsidRPr="00370059" w:rsidRDefault="00230226">
          <w:pPr>
            <w:pStyle w:val="TOCHeading"/>
            <w:rPr>
              <w:b/>
              <w:bCs/>
              <w:color w:val="1F497D" w:themeColor="text2"/>
            </w:rPr>
          </w:pPr>
          <w:r w:rsidRPr="00370059">
            <w:rPr>
              <w:b/>
              <w:bCs/>
              <w:color w:val="1F497D" w:themeColor="text2"/>
            </w:rPr>
            <w:t>Table of Contents</w:t>
          </w:r>
        </w:p>
        <w:p w:rsidR="00E01845" w:rsidRDefault="00E01845" w:rsidP="00485931">
          <w:pPr>
            <w:pStyle w:val="TOC1"/>
          </w:pPr>
        </w:p>
        <w:p w:rsidR="00230226" w:rsidRPr="00FB3897" w:rsidRDefault="0054652D" w:rsidP="00485931">
          <w:pPr>
            <w:pStyle w:val="TOC1"/>
          </w:pPr>
          <w:r w:rsidRPr="00FB3897">
            <w:t>Accreditation</w:t>
          </w:r>
          <w:r w:rsidR="00230226" w:rsidRPr="00FB3897">
            <w:ptab w:relativeTo="margin" w:alignment="right" w:leader="dot"/>
          </w:r>
          <w:r w:rsidRPr="00FB3897">
            <w:t>4</w:t>
          </w:r>
        </w:p>
        <w:p w:rsidR="00230226" w:rsidRPr="00FB3897" w:rsidRDefault="0054652D" w:rsidP="00485931">
          <w:pPr>
            <w:pStyle w:val="TOC1"/>
          </w:pPr>
          <w:r w:rsidRPr="00FB3897">
            <w:t>Program Information</w:t>
          </w:r>
          <w:r w:rsidR="00230226" w:rsidRPr="00FB3897">
            <w:ptab w:relativeTo="margin" w:alignment="right" w:leader="dot"/>
          </w:r>
          <w:r w:rsidR="00230226" w:rsidRPr="00FB3897">
            <w:t>4</w:t>
          </w:r>
        </w:p>
        <w:p w:rsidR="00230226" w:rsidRPr="00FB3897" w:rsidRDefault="0054652D" w:rsidP="0054652D">
          <w:pPr>
            <w:pStyle w:val="TOC2"/>
          </w:pPr>
          <w:r w:rsidRPr="00FB3897">
            <w:t>Program Student Learning Outcomes</w:t>
          </w:r>
          <w:r w:rsidR="00230226" w:rsidRPr="00FB3897">
            <w:ptab w:relativeTo="margin" w:alignment="right" w:leader="dot"/>
          </w:r>
          <w:r w:rsidR="00230226" w:rsidRPr="00FB3897">
            <w:t>5</w:t>
          </w:r>
        </w:p>
        <w:p w:rsidR="00FB3897" w:rsidRDefault="00FB3897" w:rsidP="00FB3897">
          <w:pPr>
            <w:pStyle w:val="TOC3"/>
            <w:ind w:left="0"/>
            <w:rPr>
              <w:b/>
              <w:bCs/>
            </w:rPr>
          </w:pPr>
          <w:r w:rsidRPr="00FB3897">
            <w:rPr>
              <w:b/>
              <w:bCs/>
            </w:rPr>
            <w:t>Program Contact Information</w:t>
          </w:r>
          <w:r w:rsidR="00230226" w:rsidRPr="00FB3897">
            <w:rPr>
              <w:b/>
              <w:bCs/>
            </w:rPr>
            <w:ptab w:relativeTo="margin" w:alignment="right" w:leader="dot"/>
          </w:r>
          <w:r>
            <w:rPr>
              <w:b/>
              <w:bCs/>
            </w:rPr>
            <w:t>5</w:t>
          </w:r>
        </w:p>
        <w:p w:rsidR="00FB3897" w:rsidRPr="00485931" w:rsidRDefault="00485931" w:rsidP="00485931">
          <w:pPr>
            <w:pStyle w:val="TOC1"/>
          </w:pPr>
          <w:r w:rsidRPr="00485931">
            <w:t>Student Contract and Confidentiality Statement for Professional Practice Experience</w:t>
          </w:r>
          <w:r w:rsidR="00FB3897" w:rsidRPr="00485931">
            <w:ptab w:relativeTo="margin" w:alignment="right" w:leader="dot"/>
          </w:r>
          <w:r w:rsidR="00FB3897" w:rsidRPr="00485931">
            <w:t>6</w:t>
          </w:r>
        </w:p>
        <w:p w:rsidR="00FB3897" w:rsidRPr="00FB3897" w:rsidRDefault="00485931" w:rsidP="00FB3897">
          <w:pPr>
            <w:pStyle w:val="TOC2"/>
          </w:pPr>
          <w:r w:rsidRPr="00485931">
            <w:t>Acknowledge of Receipt of the Handbook and Statement of Understanding</w:t>
          </w:r>
          <w:r w:rsidR="00FB3897" w:rsidRPr="00485931">
            <w:t xml:space="preserve"> </w:t>
          </w:r>
          <w:r w:rsidR="00FB3897" w:rsidRPr="00FB3897">
            <w:ptab w:relativeTo="margin" w:alignment="right" w:leader="dot"/>
          </w:r>
          <w:r w:rsidR="00FB3897">
            <w:t>8</w:t>
          </w:r>
        </w:p>
        <w:p w:rsidR="00230226" w:rsidRPr="00FB3897" w:rsidRDefault="002F43C6" w:rsidP="00FB3897">
          <w:pPr>
            <w:rPr>
              <w:lang w:bidi="ar-SA"/>
            </w:rPr>
          </w:pPr>
        </w:p>
      </w:sdtContent>
    </w:sdt>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230226" w:rsidRDefault="00230226">
      <w:pPr>
        <w:pStyle w:val="BodyText"/>
        <w:spacing w:before="69"/>
        <w:ind w:left="240"/>
        <w:jc w:val="both"/>
      </w:pPr>
    </w:p>
    <w:p w:rsidR="0054652D" w:rsidRDefault="0054652D">
      <w:pPr>
        <w:pStyle w:val="BodyText"/>
        <w:spacing w:before="69"/>
        <w:ind w:left="240"/>
        <w:jc w:val="both"/>
      </w:pPr>
    </w:p>
    <w:p w:rsidR="0054652D" w:rsidRDefault="0054652D">
      <w:pPr>
        <w:pStyle w:val="BodyText"/>
        <w:spacing w:before="69"/>
        <w:ind w:left="240"/>
        <w:jc w:val="both"/>
      </w:pPr>
    </w:p>
    <w:p w:rsidR="0054652D" w:rsidRDefault="0054652D">
      <w:pPr>
        <w:pStyle w:val="BodyText"/>
        <w:spacing w:before="69"/>
        <w:ind w:left="240"/>
        <w:jc w:val="both"/>
      </w:pPr>
    </w:p>
    <w:p w:rsidR="0054652D" w:rsidRDefault="0054652D">
      <w:pPr>
        <w:pStyle w:val="BodyText"/>
        <w:spacing w:before="69"/>
        <w:ind w:left="240"/>
        <w:jc w:val="both"/>
      </w:pPr>
    </w:p>
    <w:p w:rsidR="00230226" w:rsidRDefault="00230226">
      <w:pPr>
        <w:pStyle w:val="BodyText"/>
        <w:spacing w:before="69"/>
        <w:ind w:left="240"/>
        <w:jc w:val="both"/>
      </w:pPr>
    </w:p>
    <w:p w:rsidR="00230226" w:rsidRDefault="00230226" w:rsidP="00FB3897">
      <w:pPr>
        <w:pStyle w:val="BodyText"/>
        <w:spacing w:before="69"/>
        <w:jc w:val="both"/>
      </w:pPr>
    </w:p>
    <w:p w:rsidR="00FB3897" w:rsidRDefault="00FB3897" w:rsidP="00FB3897">
      <w:pPr>
        <w:pStyle w:val="BodyText"/>
        <w:spacing w:before="69"/>
        <w:jc w:val="both"/>
      </w:pPr>
    </w:p>
    <w:p w:rsidR="00FB3897" w:rsidRDefault="00FB3897" w:rsidP="00FB3897">
      <w:pPr>
        <w:pStyle w:val="BodyText"/>
        <w:spacing w:before="69"/>
        <w:jc w:val="both"/>
      </w:pPr>
    </w:p>
    <w:p w:rsidR="00F57488" w:rsidRDefault="00AF619E">
      <w:pPr>
        <w:pStyle w:val="BodyText"/>
        <w:spacing w:before="69"/>
        <w:ind w:left="240"/>
        <w:jc w:val="both"/>
      </w:pPr>
      <w:r>
        <w:t>Dear Student:</w:t>
      </w:r>
    </w:p>
    <w:p w:rsidR="00F57488" w:rsidRDefault="00F57488">
      <w:pPr>
        <w:pStyle w:val="BodyText"/>
        <w:spacing w:before="1"/>
      </w:pPr>
    </w:p>
    <w:p w:rsidR="00F57488" w:rsidRDefault="00AF619E">
      <w:pPr>
        <w:pStyle w:val="BodyText"/>
        <w:ind w:left="240" w:right="152"/>
        <w:jc w:val="both"/>
      </w:pPr>
      <w:r>
        <w:t xml:space="preserve">Parker University </w:t>
      </w:r>
      <w:r>
        <w:rPr>
          <w:spacing w:val="3"/>
        </w:rPr>
        <w:t xml:space="preserve">is </w:t>
      </w:r>
      <w:r>
        <w:t xml:space="preserve">pleased to provide you </w:t>
      </w:r>
      <w:r>
        <w:rPr>
          <w:spacing w:val="2"/>
        </w:rPr>
        <w:t xml:space="preserve">with </w:t>
      </w:r>
      <w:r>
        <w:t xml:space="preserve">information regarding the Health Information Technology Program. </w:t>
      </w:r>
      <w:r>
        <w:rPr>
          <w:spacing w:val="2"/>
        </w:rPr>
        <w:t xml:space="preserve">This </w:t>
      </w:r>
      <w:r>
        <w:t xml:space="preserve">handbook </w:t>
      </w:r>
      <w:r>
        <w:rPr>
          <w:spacing w:val="3"/>
        </w:rPr>
        <w:t xml:space="preserve">is </w:t>
      </w:r>
      <w:r>
        <w:t xml:space="preserve">designed to serve </w:t>
      </w:r>
      <w:r>
        <w:rPr>
          <w:spacing w:val="3"/>
        </w:rPr>
        <w:t xml:space="preserve">as </w:t>
      </w:r>
      <w:r>
        <w:t xml:space="preserve">a </w:t>
      </w:r>
      <w:r>
        <w:rPr>
          <w:spacing w:val="2"/>
        </w:rPr>
        <w:t xml:space="preserve">guide </w:t>
      </w:r>
      <w:r>
        <w:t xml:space="preserve">to information concerning the associate degree </w:t>
      </w:r>
      <w:r>
        <w:rPr>
          <w:spacing w:val="2"/>
        </w:rPr>
        <w:t xml:space="preserve">in </w:t>
      </w:r>
      <w:r>
        <w:t xml:space="preserve">Health Information Technology </w:t>
      </w:r>
      <w:r>
        <w:rPr>
          <w:spacing w:val="2"/>
        </w:rPr>
        <w:t xml:space="preserve">and </w:t>
      </w:r>
      <w:r>
        <w:t xml:space="preserve">to student policies that are particular to these courses of study (hereafter known as “the Program”. The requirements </w:t>
      </w:r>
      <w:r>
        <w:rPr>
          <w:spacing w:val="2"/>
        </w:rPr>
        <w:t xml:space="preserve">given </w:t>
      </w:r>
      <w:r>
        <w:rPr>
          <w:spacing w:val="3"/>
        </w:rPr>
        <w:t xml:space="preserve">in </w:t>
      </w:r>
      <w:r>
        <w:t xml:space="preserve">this handbook apply to all students enrolled </w:t>
      </w:r>
      <w:r>
        <w:rPr>
          <w:spacing w:val="2"/>
        </w:rPr>
        <w:t xml:space="preserve">in </w:t>
      </w:r>
      <w:r>
        <w:t xml:space="preserve">the Program. The student should become familiar with and make plans to comply with these guidelines. Please feel free </w:t>
      </w:r>
      <w:r>
        <w:rPr>
          <w:spacing w:val="2"/>
        </w:rPr>
        <w:t xml:space="preserve">to </w:t>
      </w:r>
      <w:r>
        <w:t xml:space="preserve">discuss </w:t>
      </w:r>
      <w:r>
        <w:rPr>
          <w:spacing w:val="2"/>
        </w:rPr>
        <w:t xml:space="preserve">any questions </w:t>
      </w:r>
      <w:r>
        <w:t xml:space="preserve">or concerns with the instructors </w:t>
      </w:r>
      <w:r>
        <w:rPr>
          <w:spacing w:val="3"/>
        </w:rPr>
        <w:t xml:space="preserve">in </w:t>
      </w:r>
      <w:r>
        <w:t>the Program. Be sure</w:t>
      </w:r>
      <w:r>
        <w:rPr>
          <w:spacing w:val="-10"/>
        </w:rPr>
        <w:t xml:space="preserve"> </w:t>
      </w:r>
      <w:r>
        <w:t>to</w:t>
      </w:r>
      <w:r>
        <w:rPr>
          <w:spacing w:val="-2"/>
        </w:rPr>
        <w:t xml:space="preserve"> </w:t>
      </w:r>
      <w:r>
        <w:t>read</w:t>
      </w:r>
      <w:r>
        <w:rPr>
          <w:spacing w:val="-5"/>
        </w:rPr>
        <w:t xml:space="preserve"> </w:t>
      </w:r>
      <w:r>
        <w:t>through</w:t>
      </w:r>
      <w:r>
        <w:rPr>
          <w:spacing w:val="-14"/>
        </w:rPr>
        <w:t xml:space="preserve"> </w:t>
      </w:r>
      <w:r>
        <w:t>the</w:t>
      </w:r>
      <w:r>
        <w:rPr>
          <w:spacing w:val="-10"/>
        </w:rPr>
        <w:t xml:space="preserve"> </w:t>
      </w:r>
      <w:r>
        <w:t>entire</w:t>
      </w:r>
      <w:r>
        <w:rPr>
          <w:spacing w:val="-14"/>
        </w:rPr>
        <w:t xml:space="preserve"> </w:t>
      </w:r>
      <w:r>
        <w:t>handbook.</w:t>
      </w:r>
    </w:p>
    <w:p w:rsidR="00F57488" w:rsidRDefault="00F57488">
      <w:pPr>
        <w:pStyle w:val="BodyText"/>
      </w:pPr>
    </w:p>
    <w:p w:rsidR="00F57488" w:rsidRDefault="00AF619E">
      <w:pPr>
        <w:pStyle w:val="BodyText"/>
        <w:ind w:left="240" w:right="165"/>
        <w:jc w:val="both"/>
      </w:pPr>
      <w:r>
        <w:t xml:space="preserve">I </w:t>
      </w:r>
      <w:r>
        <w:rPr>
          <w:spacing w:val="3"/>
        </w:rPr>
        <w:t xml:space="preserve">am </w:t>
      </w:r>
      <w:r>
        <w:t xml:space="preserve">happy to have you as a student </w:t>
      </w:r>
      <w:r>
        <w:rPr>
          <w:spacing w:val="2"/>
        </w:rPr>
        <w:t xml:space="preserve">in </w:t>
      </w:r>
      <w:r>
        <w:t xml:space="preserve">the HIT program and look forward to </w:t>
      </w:r>
      <w:r>
        <w:rPr>
          <w:spacing w:val="2"/>
        </w:rPr>
        <w:t xml:space="preserve">working </w:t>
      </w:r>
      <w:r>
        <w:t xml:space="preserve">with you. I </w:t>
      </w:r>
      <w:r>
        <w:rPr>
          <w:spacing w:val="3"/>
        </w:rPr>
        <w:t>hope</w:t>
      </w:r>
      <w:r>
        <w:rPr>
          <w:spacing w:val="76"/>
        </w:rPr>
        <w:t xml:space="preserve"> </w:t>
      </w:r>
      <w:r>
        <w:t>that you will find the pursuit of your HIT</w:t>
      </w:r>
      <w:r>
        <w:rPr>
          <w:spacing w:val="-9"/>
        </w:rPr>
        <w:t xml:space="preserve"> </w:t>
      </w:r>
      <w:r>
        <w:t>degree at Parker University to be a rewarding experience.</w:t>
      </w:r>
    </w:p>
    <w:p w:rsidR="00F57488" w:rsidRDefault="00F57488">
      <w:pPr>
        <w:pStyle w:val="BodyText"/>
        <w:rPr>
          <w:sz w:val="24"/>
        </w:rPr>
      </w:pPr>
    </w:p>
    <w:p w:rsidR="00F57488" w:rsidRDefault="00F57488">
      <w:pPr>
        <w:pStyle w:val="BodyText"/>
        <w:spacing w:before="11"/>
        <w:rPr>
          <w:sz w:val="35"/>
        </w:rPr>
      </w:pPr>
    </w:p>
    <w:p w:rsidR="00F57488" w:rsidRDefault="00AF619E">
      <w:pPr>
        <w:pStyle w:val="BodyText"/>
        <w:spacing w:line="237" w:lineRule="auto"/>
        <w:ind w:left="240" w:right="8495"/>
      </w:pPr>
      <w:r>
        <w:t>Joe Lintz, DHA, MS, RHIA Program Director</w:t>
      </w:r>
    </w:p>
    <w:p w:rsidR="00F57488" w:rsidRDefault="00F57488">
      <w:pPr>
        <w:spacing w:line="237" w:lineRule="auto"/>
        <w:sectPr w:rsidR="00F57488">
          <w:footerReference w:type="default" r:id="rId8"/>
          <w:pgSz w:w="12240" w:h="15840"/>
          <w:pgMar w:top="1280" w:right="440" w:bottom="280" w:left="480" w:header="720" w:footer="720" w:gutter="0"/>
          <w:cols w:space="720"/>
        </w:sectPr>
      </w:pPr>
    </w:p>
    <w:p w:rsidR="00F57488" w:rsidRPr="00E26181" w:rsidRDefault="00AF619E">
      <w:pPr>
        <w:pStyle w:val="Heading1"/>
        <w:spacing w:before="90"/>
      </w:pPr>
      <w:r w:rsidRPr="00E26181">
        <w:lastRenderedPageBreak/>
        <w:t>Accreditation</w:t>
      </w:r>
    </w:p>
    <w:p w:rsidR="00453EFC" w:rsidRDefault="00453EFC" w:rsidP="00453EFC">
      <w:pPr>
        <w:pStyle w:val="ListParagraph"/>
        <w:widowControl/>
        <w:numPr>
          <w:ilvl w:val="2"/>
          <w:numId w:val="13"/>
        </w:numPr>
        <w:autoSpaceDE/>
        <w:autoSpaceDN/>
        <w:spacing w:after="160" w:line="259" w:lineRule="auto"/>
        <w:ind w:left="900"/>
        <w:contextualSpacing/>
        <w:rPr>
          <w:sz w:val="20"/>
          <w:szCs w:val="20"/>
        </w:rPr>
      </w:pPr>
      <w:r w:rsidRPr="00453EFC">
        <w:rPr>
          <w:sz w:val="20"/>
          <w:szCs w:val="20"/>
        </w:rPr>
        <w:t>Parker University is accredited by the Southern Association of Colleges and Schools Commission on Colleges to award certificate, associate, baccalaureate, master, and doctoral degrees. Contact the Commission on Colleges at 1866 Southern Lane, Decatur, Georgia 30033-4097, call 404-679-4500, or visit </w:t>
      </w:r>
      <w:r w:rsidRPr="00453EFC">
        <w:rPr>
          <w:i/>
          <w:iCs/>
          <w:sz w:val="20"/>
          <w:szCs w:val="20"/>
        </w:rPr>
        <w:t>sacscoc.org</w:t>
      </w:r>
      <w:r w:rsidRPr="00453EFC">
        <w:rPr>
          <w:sz w:val="20"/>
          <w:szCs w:val="20"/>
        </w:rPr>
        <w:t> for questions about the accreditation of Parker University.</w:t>
      </w:r>
    </w:p>
    <w:p w:rsidR="00453EFC" w:rsidRDefault="00453EFC" w:rsidP="00453EFC">
      <w:pPr>
        <w:pStyle w:val="ListParagraph"/>
        <w:widowControl/>
        <w:autoSpaceDE/>
        <w:autoSpaceDN/>
        <w:spacing w:after="160" w:line="259" w:lineRule="auto"/>
        <w:ind w:left="900" w:firstLine="0"/>
        <w:contextualSpacing/>
        <w:rPr>
          <w:sz w:val="20"/>
          <w:szCs w:val="20"/>
        </w:rPr>
      </w:pPr>
    </w:p>
    <w:p w:rsidR="00F57488" w:rsidRPr="00453EFC" w:rsidRDefault="00AF619E" w:rsidP="00453EFC">
      <w:pPr>
        <w:pStyle w:val="ListParagraph"/>
        <w:widowControl/>
        <w:numPr>
          <w:ilvl w:val="2"/>
          <w:numId w:val="13"/>
        </w:numPr>
        <w:autoSpaceDE/>
        <w:autoSpaceDN/>
        <w:spacing w:after="160" w:line="259" w:lineRule="auto"/>
        <w:ind w:left="900"/>
        <w:contextualSpacing/>
        <w:rPr>
          <w:sz w:val="20"/>
          <w:szCs w:val="20"/>
        </w:rPr>
      </w:pPr>
      <w:r w:rsidRPr="00453EFC">
        <w:rPr>
          <w:sz w:val="20"/>
          <w:szCs w:val="20"/>
        </w:rPr>
        <w:t xml:space="preserve">The Associate degree </w:t>
      </w:r>
      <w:r w:rsidRPr="00453EFC">
        <w:rPr>
          <w:spacing w:val="2"/>
          <w:sz w:val="20"/>
          <w:szCs w:val="20"/>
        </w:rPr>
        <w:t xml:space="preserve">in </w:t>
      </w:r>
      <w:r w:rsidRPr="00453EFC">
        <w:rPr>
          <w:sz w:val="20"/>
          <w:szCs w:val="20"/>
        </w:rPr>
        <w:t xml:space="preserve">the Health Information Technology (HIT) Program will be seeking Candidacy status by the Commission on Accreditation for Health Informatics and Information Management (CAHIIM). </w:t>
      </w:r>
      <w:r w:rsidRPr="00453EFC">
        <w:rPr>
          <w:spacing w:val="2"/>
          <w:sz w:val="20"/>
          <w:szCs w:val="20"/>
        </w:rPr>
        <w:t xml:space="preserve">Upon </w:t>
      </w:r>
      <w:r w:rsidRPr="00453EFC">
        <w:rPr>
          <w:sz w:val="20"/>
          <w:szCs w:val="20"/>
        </w:rPr>
        <w:t xml:space="preserve">accreditation of the program students will be eligible to </w:t>
      </w:r>
      <w:r w:rsidRPr="00453EFC">
        <w:rPr>
          <w:spacing w:val="2"/>
          <w:sz w:val="20"/>
          <w:szCs w:val="20"/>
        </w:rPr>
        <w:t xml:space="preserve">sit </w:t>
      </w:r>
      <w:r w:rsidRPr="00453EFC">
        <w:rPr>
          <w:sz w:val="20"/>
          <w:szCs w:val="20"/>
        </w:rPr>
        <w:t xml:space="preserve">the national certification examination for </w:t>
      </w:r>
      <w:r w:rsidRPr="00453EFC">
        <w:rPr>
          <w:spacing w:val="2"/>
          <w:sz w:val="20"/>
          <w:szCs w:val="20"/>
        </w:rPr>
        <w:t xml:space="preserve">the </w:t>
      </w:r>
      <w:r w:rsidRPr="00453EFC">
        <w:rPr>
          <w:sz w:val="20"/>
          <w:szCs w:val="20"/>
        </w:rPr>
        <w:t xml:space="preserve">Registered </w:t>
      </w:r>
      <w:r w:rsidRPr="00453EFC">
        <w:rPr>
          <w:spacing w:val="8"/>
          <w:sz w:val="20"/>
          <w:szCs w:val="20"/>
        </w:rPr>
        <w:t xml:space="preserve">Health </w:t>
      </w:r>
      <w:r w:rsidRPr="00453EFC">
        <w:rPr>
          <w:spacing w:val="17"/>
          <w:sz w:val="20"/>
          <w:szCs w:val="20"/>
        </w:rPr>
        <w:t xml:space="preserve">Information </w:t>
      </w:r>
      <w:r w:rsidRPr="00453EFC">
        <w:rPr>
          <w:spacing w:val="6"/>
          <w:sz w:val="20"/>
          <w:szCs w:val="20"/>
        </w:rPr>
        <w:t xml:space="preserve">Technician </w:t>
      </w:r>
      <w:r w:rsidRPr="00453EFC">
        <w:rPr>
          <w:spacing w:val="-14"/>
          <w:sz w:val="20"/>
          <w:szCs w:val="20"/>
        </w:rPr>
        <w:t xml:space="preserve">(RHIT) </w:t>
      </w:r>
      <w:r w:rsidRPr="00453EFC">
        <w:rPr>
          <w:spacing w:val="17"/>
          <w:sz w:val="20"/>
          <w:szCs w:val="20"/>
        </w:rPr>
        <w:t xml:space="preserve">credentials. </w:t>
      </w:r>
      <w:r w:rsidRPr="00453EFC">
        <w:rPr>
          <w:sz w:val="20"/>
          <w:szCs w:val="20"/>
        </w:rPr>
        <w:t xml:space="preserve">Students </w:t>
      </w:r>
      <w:r w:rsidRPr="00453EFC">
        <w:rPr>
          <w:spacing w:val="10"/>
          <w:sz w:val="20"/>
          <w:szCs w:val="20"/>
        </w:rPr>
        <w:t xml:space="preserve">can </w:t>
      </w:r>
      <w:r w:rsidRPr="00453EFC">
        <w:rPr>
          <w:spacing w:val="13"/>
          <w:sz w:val="20"/>
          <w:szCs w:val="20"/>
        </w:rPr>
        <w:t xml:space="preserve">become </w:t>
      </w:r>
      <w:r w:rsidRPr="00453EFC">
        <w:rPr>
          <w:spacing w:val="11"/>
          <w:sz w:val="20"/>
          <w:szCs w:val="20"/>
        </w:rPr>
        <w:t xml:space="preserve">members </w:t>
      </w:r>
      <w:r w:rsidRPr="00453EFC">
        <w:rPr>
          <w:spacing w:val="5"/>
          <w:sz w:val="20"/>
          <w:szCs w:val="20"/>
        </w:rPr>
        <w:t xml:space="preserve">of </w:t>
      </w:r>
      <w:r w:rsidRPr="00453EFC">
        <w:rPr>
          <w:spacing w:val="14"/>
          <w:sz w:val="20"/>
          <w:szCs w:val="20"/>
        </w:rPr>
        <w:t xml:space="preserve">the </w:t>
      </w:r>
      <w:r w:rsidRPr="00453EFC">
        <w:rPr>
          <w:sz w:val="20"/>
          <w:szCs w:val="20"/>
        </w:rPr>
        <w:t xml:space="preserve">American Health </w:t>
      </w:r>
      <w:r w:rsidRPr="00453EFC">
        <w:rPr>
          <w:spacing w:val="8"/>
          <w:sz w:val="20"/>
          <w:szCs w:val="20"/>
        </w:rPr>
        <w:t xml:space="preserve">Information </w:t>
      </w:r>
      <w:r w:rsidRPr="00453EFC">
        <w:rPr>
          <w:spacing w:val="15"/>
          <w:sz w:val="20"/>
          <w:szCs w:val="20"/>
        </w:rPr>
        <w:t xml:space="preserve">Management </w:t>
      </w:r>
      <w:r w:rsidRPr="00453EFC">
        <w:rPr>
          <w:sz w:val="20"/>
          <w:szCs w:val="20"/>
        </w:rPr>
        <w:t>Association (AHIMA)</w:t>
      </w:r>
      <w:r w:rsidRPr="00453EFC">
        <w:rPr>
          <w:spacing w:val="-52"/>
          <w:sz w:val="20"/>
          <w:szCs w:val="20"/>
        </w:rPr>
        <w:t xml:space="preserve"> </w:t>
      </w:r>
      <w:r w:rsidRPr="00453EFC">
        <w:rPr>
          <w:sz w:val="20"/>
          <w:szCs w:val="20"/>
        </w:rPr>
        <w:t>at a cost of $49.00.</w:t>
      </w:r>
    </w:p>
    <w:p w:rsidR="00F57488" w:rsidRDefault="00F57488">
      <w:pPr>
        <w:pStyle w:val="BodyText"/>
        <w:spacing w:before="7"/>
        <w:rPr>
          <w:sz w:val="19"/>
        </w:rPr>
      </w:pPr>
    </w:p>
    <w:p w:rsidR="002B36F1" w:rsidRPr="00E26181" w:rsidRDefault="00C321BC" w:rsidP="00423948">
      <w:pPr>
        <w:pStyle w:val="Heading1"/>
      </w:pPr>
      <w:r w:rsidRPr="00E26181">
        <w:t>Program Information</w:t>
      </w:r>
    </w:p>
    <w:p w:rsidR="00E960F8" w:rsidRDefault="00E960F8" w:rsidP="00423948">
      <w:pPr>
        <w:pStyle w:val="Heading1"/>
        <w:numPr>
          <w:ilvl w:val="1"/>
          <w:numId w:val="14"/>
        </w:numPr>
        <w:rPr>
          <w:b w:val="0"/>
          <w:bCs w:val="0"/>
          <w:sz w:val="20"/>
          <w:szCs w:val="20"/>
        </w:rPr>
      </w:pPr>
      <w:r w:rsidRPr="002B36F1">
        <w:rPr>
          <w:b w:val="0"/>
          <w:bCs w:val="0"/>
          <w:sz w:val="20"/>
          <w:szCs w:val="20"/>
        </w:rPr>
        <w:t>The mission of the Health Information Technology Program at Parker University is to provide educational opportunities to develop skills and knowledge that will allow students to acquire, analyze, code, and protect electronic and traditional medical information vital to providing quality patient care. The program promotes professional development and supports the Code of Ethics of the American Health Information Management Association.</w:t>
      </w:r>
    </w:p>
    <w:p w:rsidR="00423948" w:rsidRPr="00A52109" w:rsidRDefault="00423948" w:rsidP="00A52109">
      <w:pPr>
        <w:pStyle w:val="BodyText"/>
        <w:numPr>
          <w:ilvl w:val="1"/>
          <w:numId w:val="14"/>
        </w:numPr>
        <w:spacing w:before="68" w:line="256" w:lineRule="auto"/>
        <w:ind w:right="157"/>
        <w:jc w:val="both"/>
      </w:pPr>
      <w:r>
        <w:t xml:space="preserve">The </w:t>
      </w:r>
      <w:r>
        <w:rPr>
          <w:spacing w:val="8"/>
        </w:rPr>
        <w:t xml:space="preserve">Associate </w:t>
      </w:r>
      <w:r>
        <w:t xml:space="preserve">of </w:t>
      </w:r>
      <w:r>
        <w:rPr>
          <w:spacing w:val="2"/>
        </w:rPr>
        <w:t xml:space="preserve">Applied </w:t>
      </w:r>
      <w:r>
        <w:t xml:space="preserve">Science degree </w:t>
      </w:r>
      <w:r>
        <w:rPr>
          <w:spacing w:val="2"/>
        </w:rPr>
        <w:t xml:space="preserve">with </w:t>
      </w:r>
      <w:r>
        <w:t xml:space="preserve">a major </w:t>
      </w:r>
      <w:r>
        <w:rPr>
          <w:spacing w:val="3"/>
        </w:rPr>
        <w:t xml:space="preserve">in </w:t>
      </w:r>
      <w:r>
        <w:t xml:space="preserve">Health Information Technology prepares students for a career </w:t>
      </w:r>
      <w:r>
        <w:rPr>
          <w:spacing w:val="3"/>
        </w:rPr>
        <w:t xml:space="preserve">in </w:t>
      </w:r>
      <w:r>
        <w:t xml:space="preserve">the health information technology profession which focuses on health care data and the management of health care information resources. </w:t>
      </w:r>
      <w:r>
        <w:rPr>
          <w:spacing w:val="2"/>
        </w:rPr>
        <w:t xml:space="preserve">The </w:t>
      </w:r>
      <w:r>
        <w:rPr>
          <w:spacing w:val="7"/>
        </w:rPr>
        <w:t xml:space="preserve">profession </w:t>
      </w:r>
      <w:r>
        <w:t xml:space="preserve">addresses the </w:t>
      </w:r>
      <w:r>
        <w:rPr>
          <w:spacing w:val="4"/>
        </w:rPr>
        <w:t xml:space="preserve">nature, </w:t>
      </w:r>
      <w:r>
        <w:t xml:space="preserve">structure, and translation of data into usable forms of information including electronic health records for the advancement of </w:t>
      </w:r>
      <w:r>
        <w:rPr>
          <w:spacing w:val="3"/>
        </w:rPr>
        <w:t xml:space="preserve">health </w:t>
      </w:r>
      <w:r>
        <w:t xml:space="preserve">care. Health </w:t>
      </w:r>
      <w:r>
        <w:rPr>
          <w:spacing w:val="2"/>
        </w:rPr>
        <w:t xml:space="preserve">information </w:t>
      </w:r>
      <w:r>
        <w:t xml:space="preserve">technology professionals collect, integrate, and analyze primary and secondary health care data, disseminate information and manage information resources, related to the research, planning, provision, and evaluation of health care services. Health Information Technology professionals are an integral part of the </w:t>
      </w:r>
      <w:r>
        <w:rPr>
          <w:spacing w:val="2"/>
        </w:rPr>
        <w:t xml:space="preserve">planning, </w:t>
      </w:r>
      <w:r>
        <w:t>implementation and utilization of electronic health record</w:t>
      </w:r>
      <w:r>
        <w:rPr>
          <w:spacing w:val="-20"/>
        </w:rPr>
        <w:t xml:space="preserve"> </w:t>
      </w:r>
      <w:r>
        <w:t>systems.</w:t>
      </w:r>
    </w:p>
    <w:p w:rsidR="00423948" w:rsidRPr="008C5A0C" w:rsidRDefault="00423948" w:rsidP="008C5A0C">
      <w:pPr>
        <w:pStyle w:val="ListParagraph"/>
        <w:numPr>
          <w:ilvl w:val="1"/>
          <w:numId w:val="14"/>
        </w:numPr>
        <w:rPr>
          <w:sz w:val="20"/>
          <w:szCs w:val="20"/>
        </w:rPr>
      </w:pPr>
      <w:r w:rsidRPr="002B36F1">
        <w:rPr>
          <w:sz w:val="20"/>
          <w:szCs w:val="20"/>
        </w:rPr>
        <w:t>Our courses transfer to a Bachelor’s degree in Health Information Management that Parker University is currently offering. If you decide to continue your education to pursue a bachelor’s degree in Health</w:t>
      </w:r>
      <w:r w:rsidR="008C5A0C">
        <w:rPr>
          <w:sz w:val="20"/>
          <w:szCs w:val="20"/>
        </w:rPr>
        <w:t xml:space="preserve"> </w:t>
      </w:r>
      <w:r w:rsidRPr="008C5A0C">
        <w:rPr>
          <w:sz w:val="20"/>
          <w:szCs w:val="20"/>
        </w:rPr>
        <w:t>Information Management at Parker University, the Registrar’s Office at Parker University should be contacted to assure a smooth transfer of credit.</w:t>
      </w:r>
    </w:p>
    <w:p w:rsidR="00423948" w:rsidRPr="0053627B" w:rsidRDefault="00423948" w:rsidP="00423948">
      <w:pPr>
        <w:pStyle w:val="ListParagraph"/>
        <w:numPr>
          <w:ilvl w:val="1"/>
          <w:numId w:val="14"/>
        </w:numPr>
        <w:rPr>
          <w:sz w:val="20"/>
          <w:szCs w:val="20"/>
        </w:rPr>
      </w:pPr>
      <w:r w:rsidRPr="0053627B">
        <w:rPr>
          <w:sz w:val="20"/>
          <w:szCs w:val="20"/>
        </w:rPr>
        <w:t>Entry Level Competencies for Registered Health Information Technicians (RHIT)</w:t>
      </w:r>
    </w:p>
    <w:p w:rsidR="00423948" w:rsidRPr="0053627B" w:rsidRDefault="00423948" w:rsidP="00D87F17">
      <w:pPr>
        <w:pStyle w:val="ListParagraph"/>
        <w:numPr>
          <w:ilvl w:val="2"/>
          <w:numId w:val="14"/>
        </w:numPr>
        <w:rPr>
          <w:sz w:val="20"/>
          <w:szCs w:val="20"/>
        </w:rPr>
      </w:pPr>
      <w:r w:rsidRPr="0053627B">
        <w:rPr>
          <w:sz w:val="20"/>
          <w:szCs w:val="20"/>
        </w:rPr>
        <w:t xml:space="preserve">The AHIMA provides the lists of entry level competencies that detail the skills and knowledge necessary for entry level health information technician. These lists are called Domains, Subdomains are available at </w:t>
      </w:r>
      <w:hyperlink r:id="rId9" w:history="1">
        <w:r w:rsidRPr="0053627B">
          <w:rPr>
            <w:rStyle w:val="Hyperlink"/>
            <w:sz w:val="20"/>
            <w:szCs w:val="20"/>
          </w:rPr>
          <w:t>file:///C:/Users/jlintz.PARKERNET/Downloads/Revised%20Candidate%20Guide%20November%202019.pdf</w:t>
        </w:r>
      </w:hyperlink>
      <w:r w:rsidRPr="0053627B">
        <w:rPr>
          <w:sz w:val="20"/>
          <w:szCs w:val="20"/>
        </w:rPr>
        <w:t xml:space="preserve"> </w:t>
      </w:r>
    </w:p>
    <w:p w:rsidR="00423948" w:rsidRPr="00A52109" w:rsidRDefault="00423948" w:rsidP="00A52109">
      <w:pPr>
        <w:pStyle w:val="ListParagraph"/>
        <w:numPr>
          <w:ilvl w:val="1"/>
          <w:numId w:val="14"/>
        </w:numPr>
        <w:rPr>
          <w:sz w:val="20"/>
          <w:szCs w:val="20"/>
        </w:rPr>
      </w:pPr>
      <w:r w:rsidRPr="00A52109">
        <w:rPr>
          <w:color w:val="17365D"/>
          <w:sz w:val="20"/>
          <w:szCs w:val="20"/>
        </w:rPr>
        <w:t>Admission</w:t>
      </w:r>
      <w:r w:rsidR="005D1C64">
        <w:rPr>
          <w:color w:val="17365D"/>
          <w:sz w:val="20"/>
          <w:szCs w:val="20"/>
        </w:rPr>
        <w:t xml:space="preserve"> Requirements and </w:t>
      </w:r>
      <w:r w:rsidRPr="00A52109">
        <w:rPr>
          <w:color w:val="17365D"/>
          <w:sz w:val="20"/>
          <w:szCs w:val="20"/>
        </w:rPr>
        <w:t>Procedures, Course Requirement</w:t>
      </w:r>
      <w:r w:rsidR="00D87F17">
        <w:rPr>
          <w:color w:val="17365D"/>
          <w:sz w:val="20"/>
          <w:szCs w:val="20"/>
        </w:rPr>
        <w:t>s</w:t>
      </w:r>
      <w:r w:rsidRPr="00A52109">
        <w:rPr>
          <w:color w:val="17365D"/>
          <w:sz w:val="20"/>
          <w:szCs w:val="20"/>
        </w:rPr>
        <w:t>,</w:t>
      </w:r>
      <w:r w:rsidR="00D87F17">
        <w:rPr>
          <w:color w:val="17365D"/>
          <w:sz w:val="20"/>
          <w:szCs w:val="20"/>
        </w:rPr>
        <w:t xml:space="preserve"> </w:t>
      </w:r>
      <w:r w:rsidRPr="00A52109">
        <w:rPr>
          <w:color w:val="17365D"/>
          <w:sz w:val="20"/>
          <w:szCs w:val="20"/>
        </w:rPr>
        <w:t xml:space="preserve">Financial Aid, and Other </w:t>
      </w:r>
      <w:r w:rsidR="00D87F17">
        <w:rPr>
          <w:color w:val="17365D"/>
          <w:sz w:val="20"/>
          <w:szCs w:val="20"/>
        </w:rPr>
        <w:t xml:space="preserve">University </w:t>
      </w:r>
      <w:r w:rsidRPr="00A52109">
        <w:rPr>
          <w:color w:val="17365D"/>
          <w:sz w:val="20"/>
          <w:szCs w:val="20"/>
        </w:rPr>
        <w:t>Policies and Procedure</w:t>
      </w:r>
      <w:r w:rsidRPr="00A52109">
        <w:rPr>
          <w:sz w:val="20"/>
          <w:szCs w:val="20"/>
        </w:rPr>
        <w:t xml:space="preserve"> </w:t>
      </w:r>
      <w:r w:rsidR="00813CCA">
        <w:rPr>
          <w:sz w:val="20"/>
          <w:szCs w:val="20"/>
        </w:rPr>
        <w:t>a</w:t>
      </w:r>
      <w:r w:rsidRPr="00A52109">
        <w:rPr>
          <w:sz w:val="20"/>
          <w:szCs w:val="20"/>
        </w:rPr>
        <w:t xml:space="preserve">re Located on </w:t>
      </w:r>
      <w:r w:rsidRPr="00A52109">
        <w:rPr>
          <w:spacing w:val="2"/>
          <w:sz w:val="20"/>
          <w:szCs w:val="20"/>
        </w:rPr>
        <w:t xml:space="preserve">the </w:t>
      </w:r>
      <w:r w:rsidRPr="00A52109">
        <w:rPr>
          <w:sz w:val="20"/>
          <w:szCs w:val="20"/>
        </w:rPr>
        <w:t xml:space="preserve">Parker Website At: </w:t>
      </w:r>
      <w:hyperlink r:id="rId10" w:history="1">
        <w:r w:rsidRPr="00A52109">
          <w:rPr>
            <w:rStyle w:val="Hyperlink"/>
            <w:sz w:val="20"/>
            <w:szCs w:val="20"/>
          </w:rPr>
          <w:t>https://www.parker.edu/wp-content/uploads/2020/07/19-20-Master-Catalog...pdf</w:t>
        </w:r>
      </w:hyperlink>
      <w:r w:rsidRPr="002B36F1">
        <w:t xml:space="preserve"> </w:t>
      </w:r>
    </w:p>
    <w:p w:rsidR="00423948" w:rsidRPr="00423948" w:rsidRDefault="00423948" w:rsidP="00A52109">
      <w:pPr>
        <w:pStyle w:val="ListParagraph"/>
        <w:numPr>
          <w:ilvl w:val="1"/>
          <w:numId w:val="14"/>
        </w:numPr>
        <w:rPr>
          <w:sz w:val="20"/>
          <w:szCs w:val="20"/>
        </w:rPr>
      </w:pPr>
      <w:r w:rsidRPr="00423948">
        <w:rPr>
          <w:sz w:val="20"/>
          <w:szCs w:val="20"/>
        </w:rPr>
        <w:t>Immunization Requirements</w:t>
      </w:r>
    </w:p>
    <w:p w:rsidR="00423948" w:rsidRDefault="00423948" w:rsidP="00A52109">
      <w:pPr>
        <w:pStyle w:val="ListParagraph"/>
        <w:numPr>
          <w:ilvl w:val="2"/>
          <w:numId w:val="14"/>
        </w:numPr>
        <w:rPr>
          <w:sz w:val="20"/>
          <w:szCs w:val="20"/>
        </w:rPr>
      </w:pPr>
      <w:r w:rsidRPr="00423948">
        <w:rPr>
          <w:sz w:val="20"/>
          <w:szCs w:val="20"/>
        </w:rPr>
        <w:t>The student is to submit required proof of current immunization status. It is recommended that the student have completed 2/3 of the Hepatitis B series prior to clinical course. Each student must exhibit good physical health and endurance.</w:t>
      </w:r>
    </w:p>
    <w:p w:rsidR="00423948" w:rsidRPr="00423948" w:rsidRDefault="00423948" w:rsidP="00A52109">
      <w:pPr>
        <w:pStyle w:val="ListParagraph"/>
        <w:numPr>
          <w:ilvl w:val="1"/>
          <w:numId w:val="14"/>
        </w:numPr>
        <w:rPr>
          <w:sz w:val="20"/>
          <w:szCs w:val="20"/>
        </w:rPr>
      </w:pPr>
      <w:r w:rsidRPr="00423948">
        <w:rPr>
          <w:sz w:val="20"/>
          <w:szCs w:val="20"/>
        </w:rPr>
        <w:t>Health Insurance</w:t>
      </w:r>
    </w:p>
    <w:p w:rsidR="00423948" w:rsidRDefault="00423948" w:rsidP="00A52109">
      <w:pPr>
        <w:pStyle w:val="ListParagraph"/>
        <w:numPr>
          <w:ilvl w:val="2"/>
          <w:numId w:val="14"/>
        </w:numPr>
        <w:rPr>
          <w:sz w:val="20"/>
          <w:szCs w:val="20"/>
        </w:rPr>
      </w:pPr>
      <w:bookmarkStart w:id="1" w:name="_Hlk45042658"/>
      <w:r w:rsidRPr="00423948">
        <w:rPr>
          <w:sz w:val="20"/>
          <w:szCs w:val="20"/>
        </w:rPr>
        <w:t>All Health Information Technology students are required to show proof of health insurance prior to starting clinical rotations.</w:t>
      </w:r>
    </w:p>
    <w:bookmarkEnd w:id="1"/>
    <w:p w:rsidR="00423948" w:rsidRPr="00423948" w:rsidRDefault="00423948" w:rsidP="00A52109">
      <w:pPr>
        <w:pStyle w:val="ListParagraph"/>
        <w:numPr>
          <w:ilvl w:val="1"/>
          <w:numId w:val="14"/>
        </w:numPr>
        <w:rPr>
          <w:sz w:val="20"/>
          <w:szCs w:val="20"/>
        </w:rPr>
      </w:pPr>
      <w:r w:rsidRPr="00423948">
        <w:rPr>
          <w:sz w:val="20"/>
          <w:szCs w:val="20"/>
        </w:rPr>
        <w:t>Criminal Background Check/Drug Screening</w:t>
      </w:r>
    </w:p>
    <w:p w:rsidR="00423948" w:rsidRPr="00423948" w:rsidRDefault="00423948" w:rsidP="00A52109">
      <w:pPr>
        <w:pStyle w:val="ListParagraph"/>
        <w:numPr>
          <w:ilvl w:val="2"/>
          <w:numId w:val="14"/>
        </w:numPr>
        <w:rPr>
          <w:sz w:val="20"/>
          <w:szCs w:val="20"/>
        </w:rPr>
      </w:pPr>
      <w:r w:rsidRPr="00423948">
        <w:rPr>
          <w:sz w:val="20"/>
          <w:szCs w:val="20"/>
        </w:rPr>
        <w:t xml:space="preserve">The student will obtain a national background check prior to starting an internship. Students cannot participate in a professional practice experience without a “clear” criminal history background check. Agencies vary as to what the definition of “clear” </w:t>
      </w:r>
      <w:r w:rsidRPr="00423948">
        <w:rPr>
          <w:sz w:val="20"/>
          <w:szCs w:val="20"/>
        </w:rPr>
        <w:lastRenderedPageBreak/>
        <w:t>means. The facilities may choose to request additional nationwide and international criminal history background checks</w:t>
      </w:r>
      <w:bookmarkStart w:id="2" w:name="_Hlk45042485"/>
      <w:r w:rsidRPr="00423948">
        <w:rPr>
          <w:sz w:val="20"/>
          <w:szCs w:val="20"/>
        </w:rPr>
        <w:t>. A student who has a criminal history may request to meet with the HIT Program Director to discuss the implication of the criminal record on his/her ability to complete the program.</w:t>
      </w:r>
      <w:bookmarkEnd w:id="2"/>
    </w:p>
    <w:p w:rsidR="00F57488" w:rsidRPr="00E26181" w:rsidRDefault="00A52109">
      <w:pPr>
        <w:pStyle w:val="Heading1"/>
        <w:spacing w:before="212"/>
      </w:pPr>
      <w:r>
        <w:rPr>
          <w:b w:val="0"/>
          <w:bCs w:val="0"/>
        </w:rPr>
        <w:t xml:space="preserve">  </w:t>
      </w:r>
      <w:r w:rsidR="00AF619E" w:rsidRPr="00E26181">
        <w:t>Program Student Learning Outcomes</w:t>
      </w:r>
    </w:p>
    <w:p w:rsidR="00F57488" w:rsidRDefault="00AF619E" w:rsidP="003F3E7E">
      <w:pPr>
        <w:pStyle w:val="ListParagraph"/>
        <w:numPr>
          <w:ilvl w:val="0"/>
          <w:numId w:val="12"/>
        </w:numPr>
        <w:tabs>
          <w:tab w:val="left" w:pos="598"/>
        </w:tabs>
        <w:spacing w:before="1"/>
        <w:ind w:left="1794" w:right="1647" w:hanging="360"/>
        <w:rPr>
          <w:sz w:val="20"/>
        </w:rPr>
      </w:pPr>
      <w:r>
        <w:rPr>
          <w:sz w:val="20"/>
        </w:rPr>
        <w:t xml:space="preserve">Code, classify, and index diagnoses and procedures </w:t>
      </w:r>
      <w:r>
        <w:rPr>
          <w:spacing w:val="2"/>
          <w:sz w:val="20"/>
        </w:rPr>
        <w:t xml:space="preserve">using </w:t>
      </w:r>
      <w:r>
        <w:rPr>
          <w:sz w:val="20"/>
        </w:rPr>
        <w:t>ICD-10-CM/PCS, CPT, and HCPCS.</w:t>
      </w:r>
    </w:p>
    <w:p w:rsidR="00F57488" w:rsidRDefault="00AF619E" w:rsidP="003F3E7E">
      <w:pPr>
        <w:pStyle w:val="ListParagraph"/>
        <w:numPr>
          <w:ilvl w:val="0"/>
          <w:numId w:val="12"/>
        </w:numPr>
        <w:tabs>
          <w:tab w:val="left" w:pos="598"/>
        </w:tabs>
        <w:spacing w:line="225" w:lineRule="exact"/>
        <w:ind w:left="1791"/>
        <w:rPr>
          <w:sz w:val="20"/>
        </w:rPr>
      </w:pPr>
      <w:r>
        <w:rPr>
          <w:sz w:val="20"/>
        </w:rPr>
        <w:t>Define and apply appropriate computerized and manual record management techniques for</w:t>
      </w:r>
      <w:r>
        <w:rPr>
          <w:spacing w:val="-19"/>
          <w:sz w:val="20"/>
        </w:rPr>
        <w:t xml:space="preserve"> </w:t>
      </w:r>
      <w:r>
        <w:rPr>
          <w:sz w:val="20"/>
        </w:rPr>
        <w:t>the</w:t>
      </w:r>
    </w:p>
    <w:p w:rsidR="00F57488" w:rsidRDefault="00AF619E" w:rsidP="003F3E7E">
      <w:pPr>
        <w:pStyle w:val="BodyText"/>
        <w:spacing w:before="4" w:line="237" w:lineRule="auto"/>
        <w:ind w:left="1794"/>
      </w:pPr>
      <w:r>
        <w:t>maintenance of a quality health information system ensuring that health information is complete, accurate, and accessible to appropriate users.</w:t>
      </w:r>
    </w:p>
    <w:p w:rsidR="00F57488" w:rsidRDefault="00AF619E" w:rsidP="003F3E7E">
      <w:pPr>
        <w:pStyle w:val="ListParagraph"/>
        <w:numPr>
          <w:ilvl w:val="0"/>
          <w:numId w:val="12"/>
        </w:numPr>
        <w:tabs>
          <w:tab w:val="left" w:pos="598"/>
        </w:tabs>
        <w:spacing w:line="235" w:lineRule="exact"/>
        <w:ind w:left="1791"/>
        <w:rPr>
          <w:sz w:val="20"/>
        </w:rPr>
      </w:pPr>
      <w:r>
        <w:rPr>
          <w:sz w:val="20"/>
        </w:rPr>
        <w:t>Collect</w:t>
      </w:r>
      <w:r>
        <w:rPr>
          <w:spacing w:val="-15"/>
          <w:sz w:val="20"/>
        </w:rPr>
        <w:t xml:space="preserve"> </w:t>
      </w:r>
      <w:r>
        <w:rPr>
          <w:sz w:val="20"/>
        </w:rPr>
        <w:t>and</w:t>
      </w:r>
      <w:r>
        <w:rPr>
          <w:spacing w:val="-10"/>
          <w:sz w:val="20"/>
        </w:rPr>
        <w:t xml:space="preserve"> </w:t>
      </w:r>
      <w:r>
        <w:rPr>
          <w:sz w:val="20"/>
        </w:rPr>
        <w:t>analyze</w:t>
      </w:r>
      <w:r>
        <w:rPr>
          <w:spacing w:val="-21"/>
          <w:sz w:val="20"/>
        </w:rPr>
        <w:t xml:space="preserve"> </w:t>
      </w:r>
      <w:r>
        <w:rPr>
          <w:sz w:val="20"/>
        </w:rPr>
        <w:t>information</w:t>
      </w:r>
      <w:r>
        <w:rPr>
          <w:spacing w:val="-23"/>
          <w:sz w:val="20"/>
        </w:rPr>
        <w:t xml:space="preserve"> </w:t>
      </w:r>
      <w:r>
        <w:rPr>
          <w:sz w:val="20"/>
        </w:rPr>
        <w:t>related</w:t>
      </w:r>
      <w:r>
        <w:rPr>
          <w:spacing w:val="-15"/>
          <w:sz w:val="20"/>
        </w:rPr>
        <w:t xml:space="preserve"> </w:t>
      </w:r>
      <w:r>
        <w:rPr>
          <w:sz w:val="20"/>
        </w:rPr>
        <w:t>to</w:t>
      </w:r>
      <w:r>
        <w:rPr>
          <w:spacing w:val="-5"/>
          <w:sz w:val="20"/>
        </w:rPr>
        <w:t xml:space="preserve"> </w:t>
      </w:r>
      <w:r>
        <w:rPr>
          <w:sz w:val="20"/>
        </w:rPr>
        <w:t>healthcare</w:t>
      </w:r>
      <w:r>
        <w:rPr>
          <w:spacing w:val="-20"/>
          <w:sz w:val="20"/>
        </w:rPr>
        <w:t xml:space="preserve"> </w:t>
      </w:r>
      <w:r>
        <w:rPr>
          <w:sz w:val="20"/>
        </w:rPr>
        <w:t>delivery.</w:t>
      </w:r>
    </w:p>
    <w:p w:rsidR="00F57488" w:rsidRDefault="00AF619E" w:rsidP="003F3E7E">
      <w:pPr>
        <w:pStyle w:val="ListParagraph"/>
        <w:numPr>
          <w:ilvl w:val="0"/>
          <w:numId w:val="12"/>
        </w:numPr>
        <w:tabs>
          <w:tab w:val="left" w:pos="600"/>
        </w:tabs>
        <w:spacing w:before="3" w:line="237" w:lineRule="auto"/>
        <w:ind w:left="1794" w:right="535" w:hanging="360"/>
        <w:rPr>
          <w:sz w:val="20"/>
        </w:rPr>
      </w:pPr>
      <w:r>
        <w:rPr>
          <w:sz w:val="20"/>
        </w:rPr>
        <w:t>Identify and apply legal and ethical principles to health information technology, maintain compliance with</w:t>
      </w:r>
      <w:r>
        <w:rPr>
          <w:spacing w:val="-7"/>
          <w:sz w:val="20"/>
        </w:rPr>
        <w:t xml:space="preserve"> </w:t>
      </w:r>
      <w:r>
        <w:rPr>
          <w:sz w:val="20"/>
        </w:rPr>
        <w:t>standards</w:t>
      </w:r>
      <w:r>
        <w:rPr>
          <w:spacing w:val="-23"/>
          <w:sz w:val="20"/>
        </w:rPr>
        <w:t xml:space="preserve"> </w:t>
      </w:r>
      <w:r>
        <w:rPr>
          <w:sz w:val="20"/>
        </w:rPr>
        <w:t>and</w:t>
      </w:r>
      <w:r>
        <w:rPr>
          <w:spacing w:val="-4"/>
          <w:sz w:val="20"/>
        </w:rPr>
        <w:t xml:space="preserve"> </w:t>
      </w:r>
      <w:r>
        <w:rPr>
          <w:sz w:val="20"/>
        </w:rPr>
        <w:t>regulations</w:t>
      </w:r>
      <w:r>
        <w:rPr>
          <w:spacing w:val="-26"/>
          <w:sz w:val="20"/>
        </w:rPr>
        <w:t xml:space="preserve"> </w:t>
      </w:r>
      <w:r>
        <w:rPr>
          <w:sz w:val="20"/>
        </w:rPr>
        <w:t>regarding</w:t>
      </w:r>
      <w:r>
        <w:rPr>
          <w:spacing w:val="-20"/>
          <w:sz w:val="20"/>
        </w:rPr>
        <w:t xml:space="preserve"> </w:t>
      </w:r>
      <w:r>
        <w:rPr>
          <w:sz w:val="20"/>
        </w:rPr>
        <w:t>health</w:t>
      </w:r>
      <w:r>
        <w:rPr>
          <w:spacing w:val="-13"/>
          <w:sz w:val="20"/>
        </w:rPr>
        <w:t xml:space="preserve"> </w:t>
      </w:r>
      <w:r>
        <w:rPr>
          <w:sz w:val="20"/>
        </w:rPr>
        <w:t>information.</w:t>
      </w:r>
    </w:p>
    <w:p w:rsidR="00F57488" w:rsidRDefault="00AF619E" w:rsidP="003F3E7E">
      <w:pPr>
        <w:pStyle w:val="ListParagraph"/>
        <w:numPr>
          <w:ilvl w:val="0"/>
          <w:numId w:val="12"/>
        </w:numPr>
        <w:tabs>
          <w:tab w:val="left" w:pos="600"/>
        </w:tabs>
        <w:spacing w:before="36"/>
        <w:ind w:left="1794" w:hanging="360"/>
        <w:rPr>
          <w:sz w:val="20"/>
        </w:rPr>
      </w:pPr>
      <w:r>
        <w:rPr>
          <w:sz w:val="20"/>
        </w:rPr>
        <w:t>Identify</w:t>
      </w:r>
      <w:r>
        <w:rPr>
          <w:spacing w:val="-21"/>
          <w:sz w:val="20"/>
        </w:rPr>
        <w:t xml:space="preserve"> </w:t>
      </w:r>
      <w:r>
        <w:rPr>
          <w:sz w:val="20"/>
        </w:rPr>
        <w:t>and</w:t>
      </w:r>
      <w:r>
        <w:rPr>
          <w:spacing w:val="-7"/>
          <w:sz w:val="20"/>
        </w:rPr>
        <w:t xml:space="preserve"> </w:t>
      </w:r>
      <w:r>
        <w:rPr>
          <w:sz w:val="20"/>
        </w:rPr>
        <w:t>apply</w:t>
      </w:r>
      <w:r>
        <w:rPr>
          <w:spacing w:val="-12"/>
          <w:sz w:val="20"/>
        </w:rPr>
        <w:t xml:space="preserve"> </w:t>
      </w:r>
      <w:r>
        <w:rPr>
          <w:sz w:val="20"/>
        </w:rPr>
        <w:t>management</w:t>
      </w:r>
      <w:r>
        <w:rPr>
          <w:spacing w:val="-23"/>
          <w:sz w:val="20"/>
        </w:rPr>
        <w:t xml:space="preserve"> </w:t>
      </w:r>
      <w:r>
        <w:rPr>
          <w:sz w:val="20"/>
        </w:rPr>
        <w:t>techniques</w:t>
      </w:r>
      <w:r>
        <w:rPr>
          <w:spacing w:val="-21"/>
          <w:sz w:val="20"/>
        </w:rPr>
        <w:t xml:space="preserve"> </w:t>
      </w:r>
      <w:r>
        <w:rPr>
          <w:sz w:val="20"/>
        </w:rPr>
        <w:t>appropriate</w:t>
      </w:r>
      <w:r>
        <w:rPr>
          <w:spacing w:val="-25"/>
          <w:sz w:val="20"/>
        </w:rPr>
        <w:t xml:space="preserve"> </w:t>
      </w:r>
      <w:r>
        <w:rPr>
          <w:spacing w:val="2"/>
          <w:sz w:val="20"/>
        </w:rPr>
        <w:t>to</w:t>
      </w:r>
      <w:r>
        <w:rPr>
          <w:spacing w:val="-6"/>
          <w:sz w:val="20"/>
        </w:rPr>
        <w:t xml:space="preserve"> </w:t>
      </w:r>
      <w:r>
        <w:rPr>
          <w:sz w:val="20"/>
        </w:rPr>
        <w:t>health</w:t>
      </w:r>
      <w:r>
        <w:rPr>
          <w:spacing w:val="-9"/>
          <w:sz w:val="20"/>
        </w:rPr>
        <w:t xml:space="preserve"> </w:t>
      </w:r>
      <w:r>
        <w:rPr>
          <w:sz w:val="20"/>
        </w:rPr>
        <w:t>information</w:t>
      </w:r>
      <w:r>
        <w:rPr>
          <w:spacing w:val="-24"/>
          <w:sz w:val="20"/>
        </w:rPr>
        <w:t xml:space="preserve"> </w:t>
      </w:r>
      <w:r>
        <w:rPr>
          <w:sz w:val="20"/>
        </w:rPr>
        <w:t>technology.</w:t>
      </w:r>
    </w:p>
    <w:p w:rsidR="00F57488" w:rsidRDefault="00F57488">
      <w:pPr>
        <w:pStyle w:val="BodyText"/>
        <w:spacing w:before="8"/>
        <w:rPr>
          <w:sz w:val="19"/>
        </w:rPr>
      </w:pPr>
    </w:p>
    <w:p w:rsidR="00F57488" w:rsidRPr="00E26181" w:rsidRDefault="00A52109">
      <w:pPr>
        <w:pStyle w:val="Heading1"/>
        <w:spacing w:before="1"/>
      </w:pPr>
      <w:r>
        <w:rPr>
          <w:b w:val="0"/>
          <w:bCs w:val="0"/>
        </w:rPr>
        <w:t xml:space="preserve">  </w:t>
      </w:r>
      <w:r w:rsidR="00453EFC" w:rsidRPr="00E26181">
        <w:t>Program Contact Information</w:t>
      </w:r>
    </w:p>
    <w:p w:rsidR="00F57488" w:rsidRPr="00423948" w:rsidRDefault="00AF619E" w:rsidP="002B36F1">
      <w:pPr>
        <w:pStyle w:val="NoSpacing"/>
        <w:numPr>
          <w:ilvl w:val="1"/>
          <w:numId w:val="14"/>
        </w:numPr>
        <w:rPr>
          <w:sz w:val="20"/>
          <w:szCs w:val="20"/>
        </w:rPr>
      </w:pPr>
      <w:r w:rsidRPr="00423948">
        <w:rPr>
          <w:sz w:val="20"/>
          <w:szCs w:val="20"/>
        </w:rPr>
        <w:t>Joe Lintz</w:t>
      </w:r>
      <w:r w:rsidR="004C634D">
        <w:rPr>
          <w:sz w:val="20"/>
          <w:szCs w:val="20"/>
        </w:rPr>
        <w:t>, DHA,</w:t>
      </w:r>
      <w:r w:rsidR="001D090D">
        <w:rPr>
          <w:sz w:val="20"/>
          <w:szCs w:val="20"/>
        </w:rPr>
        <w:t xml:space="preserve"> </w:t>
      </w:r>
      <w:r w:rsidRPr="00423948">
        <w:rPr>
          <w:sz w:val="20"/>
          <w:szCs w:val="20"/>
        </w:rPr>
        <w:t>MS, RHIA, Program Director 972.438.6932 ext. 7419</w:t>
      </w:r>
    </w:p>
    <w:p w:rsidR="002B36F1" w:rsidRPr="00423948" w:rsidRDefault="002F43C6" w:rsidP="002B36F1">
      <w:pPr>
        <w:pStyle w:val="NoSpacing"/>
        <w:ind w:left="1680"/>
        <w:rPr>
          <w:sz w:val="20"/>
          <w:szCs w:val="20"/>
        </w:rPr>
      </w:pPr>
      <w:hyperlink r:id="rId11" w:history="1">
        <w:r w:rsidR="002B36F1" w:rsidRPr="00423948">
          <w:rPr>
            <w:rStyle w:val="Hyperlink"/>
            <w:sz w:val="20"/>
            <w:szCs w:val="20"/>
          </w:rPr>
          <w:t>Jlintz@parker.edu</w:t>
        </w:r>
      </w:hyperlink>
    </w:p>
    <w:p w:rsidR="00F57488" w:rsidRPr="00423948" w:rsidRDefault="00AF619E" w:rsidP="002B36F1">
      <w:pPr>
        <w:pStyle w:val="NoSpacing"/>
        <w:numPr>
          <w:ilvl w:val="1"/>
          <w:numId w:val="14"/>
        </w:numPr>
        <w:rPr>
          <w:sz w:val="20"/>
          <w:szCs w:val="20"/>
        </w:rPr>
      </w:pPr>
      <w:r w:rsidRPr="00423948">
        <w:rPr>
          <w:sz w:val="20"/>
          <w:szCs w:val="20"/>
        </w:rPr>
        <w:t>The program will also use qualified adjunct faculty to teach various courses. Many of these are practicing HIM professionals but may also represent other professional knowledge such as MBA and nursing.</w:t>
      </w:r>
    </w:p>
    <w:p w:rsidR="00F57488" w:rsidRDefault="00F57488">
      <w:pPr>
        <w:jc w:val="both"/>
        <w:sectPr w:rsidR="00F57488">
          <w:footerReference w:type="default" r:id="rId12"/>
          <w:pgSz w:w="12240" w:h="15840"/>
          <w:pgMar w:top="1200" w:right="440" w:bottom="940" w:left="480" w:header="0" w:footer="574" w:gutter="0"/>
          <w:cols w:space="720"/>
        </w:sectPr>
      </w:pPr>
    </w:p>
    <w:p w:rsidR="009424AB" w:rsidRDefault="009424AB" w:rsidP="009424AB">
      <w:pPr>
        <w:tabs>
          <w:tab w:val="left" w:pos="1400"/>
          <w:tab w:val="left" w:pos="2758"/>
          <w:tab w:val="left" w:pos="3460"/>
          <w:tab w:val="left" w:pos="5639"/>
          <w:tab w:val="left" w:pos="7259"/>
          <w:tab w:val="left" w:pos="7881"/>
          <w:tab w:val="left" w:pos="9761"/>
        </w:tabs>
        <w:spacing w:before="78"/>
        <w:ind w:left="140" w:right="183"/>
        <w:outlineLvl w:val="1"/>
        <w:rPr>
          <w:b/>
          <w:bCs/>
          <w:spacing w:val="-1"/>
          <w:sz w:val="24"/>
          <w:szCs w:val="24"/>
        </w:rPr>
      </w:pPr>
      <w:r>
        <w:rPr>
          <w:b/>
          <w:bCs/>
          <w:sz w:val="24"/>
          <w:szCs w:val="24"/>
        </w:rPr>
        <w:lastRenderedPageBreak/>
        <w:t xml:space="preserve"> </w:t>
      </w:r>
      <w:r w:rsidRPr="009424AB">
        <w:rPr>
          <w:b/>
          <w:bCs/>
          <w:sz w:val="24"/>
          <w:szCs w:val="24"/>
        </w:rPr>
        <w:t xml:space="preserve">Student Contract </w:t>
      </w:r>
      <w:r w:rsidRPr="009424AB">
        <w:rPr>
          <w:b/>
          <w:bCs/>
          <w:spacing w:val="-5"/>
          <w:sz w:val="24"/>
          <w:szCs w:val="24"/>
        </w:rPr>
        <w:t xml:space="preserve">and </w:t>
      </w:r>
      <w:r w:rsidRPr="009424AB">
        <w:rPr>
          <w:b/>
          <w:bCs/>
          <w:sz w:val="24"/>
          <w:szCs w:val="24"/>
        </w:rPr>
        <w:t xml:space="preserve">Confidentiality Statement for Professional </w:t>
      </w:r>
      <w:r w:rsidRPr="009424AB">
        <w:rPr>
          <w:b/>
          <w:bCs/>
          <w:spacing w:val="-1"/>
          <w:sz w:val="24"/>
          <w:szCs w:val="24"/>
        </w:rPr>
        <w:t>Practic</w:t>
      </w:r>
      <w:r w:rsidR="00485931">
        <w:rPr>
          <w:b/>
          <w:bCs/>
          <w:spacing w:val="-1"/>
          <w:sz w:val="24"/>
          <w:szCs w:val="24"/>
        </w:rPr>
        <w:t>e</w:t>
      </w:r>
      <w:r>
        <w:rPr>
          <w:b/>
          <w:bCs/>
          <w:spacing w:val="-1"/>
          <w:sz w:val="24"/>
          <w:szCs w:val="24"/>
        </w:rPr>
        <w:t xml:space="preserve"> </w:t>
      </w:r>
    </w:p>
    <w:p w:rsidR="009424AB" w:rsidRPr="009424AB" w:rsidRDefault="009424AB" w:rsidP="009424AB">
      <w:pPr>
        <w:tabs>
          <w:tab w:val="left" w:pos="1400"/>
          <w:tab w:val="left" w:pos="2758"/>
          <w:tab w:val="left" w:pos="3460"/>
          <w:tab w:val="left" w:pos="5639"/>
          <w:tab w:val="left" w:pos="7259"/>
          <w:tab w:val="left" w:pos="7881"/>
          <w:tab w:val="left" w:pos="9761"/>
        </w:tabs>
        <w:spacing w:before="78"/>
        <w:ind w:left="140" w:right="183"/>
        <w:outlineLvl w:val="1"/>
        <w:rPr>
          <w:b/>
          <w:bCs/>
          <w:sz w:val="24"/>
          <w:szCs w:val="24"/>
        </w:rPr>
      </w:pPr>
      <w:r>
        <w:rPr>
          <w:b/>
          <w:bCs/>
          <w:spacing w:val="-1"/>
          <w:sz w:val="24"/>
          <w:szCs w:val="24"/>
        </w:rPr>
        <w:t xml:space="preserve"> </w:t>
      </w:r>
      <w:r w:rsidRPr="009424AB">
        <w:rPr>
          <w:b/>
          <w:bCs/>
          <w:sz w:val="24"/>
          <w:szCs w:val="24"/>
        </w:rPr>
        <w:t>Experience</w:t>
      </w:r>
    </w:p>
    <w:p w:rsidR="00F57488" w:rsidRDefault="00AF619E">
      <w:pPr>
        <w:pStyle w:val="BodyText"/>
        <w:spacing w:before="204" w:line="273" w:lineRule="auto"/>
        <w:ind w:left="240" w:right="164"/>
        <w:jc w:val="both"/>
      </w:pPr>
      <w:r>
        <w:rPr>
          <w:b/>
        </w:rPr>
        <w:t>Instructions</w:t>
      </w:r>
      <w:r>
        <w:t>: Read, sign, and date this form and have a witness sign/date the form. Mail or deliver the original signed document to:</w:t>
      </w:r>
    </w:p>
    <w:p w:rsidR="00F57488" w:rsidRDefault="00AF619E">
      <w:pPr>
        <w:pStyle w:val="BodyText"/>
        <w:spacing w:before="201"/>
        <w:ind w:left="240" w:right="3846"/>
      </w:pPr>
      <w:r>
        <w:t>Joe Lintz, MS, RHIA, Program Director, HIT Program, Parker University, 2540 Walnut Hill Lane, Dallas, TX 75229</w:t>
      </w:r>
    </w:p>
    <w:p w:rsidR="00F57488" w:rsidRDefault="00F57488">
      <w:pPr>
        <w:pStyle w:val="BodyText"/>
        <w:spacing w:before="1"/>
      </w:pPr>
    </w:p>
    <w:p w:rsidR="00F57488" w:rsidRDefault="00AF619E">
      <w:pPr>
        <w:pStyle w:val="Heading3"/>
        <w:ind w:right="1707"/>
      </w:pPr>
      <w:r>
        <w:t>PERSONAL</w:t>
      </w:r>
      <w:r>
        <w:rPr>
          <w:spacing w:val="-39"/>
        </w:rPr>
        <w:t xml:space="preserve"> </w:t>
      </w:r>
      <w:r>
        <w:rPr>
          <w:spacing w:val="2"/>
        </w:rPr>
        <w:t>UNDERSTANDING</w:t>
      </w:r>
      <w:r>
        <w:rPr>
          <w:spacing w:val="-36"/>
        </w:rPr>
        <w:t xml:space="preserve"> </w:t>
      </w:r>
      <w:r>
        <w:t>OF</w:t>
      </w:r>
      <w:r>
        <w:rPr>
          <w:spacing w:val="-30"/>
        </w:rPr>
        <w:t xml:space="preserve"> </w:t>
      </w:r>
      <w:r>
        <w:rPr>
          <w:spacing w:val="2"/>
        </w:rPr>
        <w:t>PROFESSIONAL</w:t>
      </w:r>
      <w:r>
        <w:rPr>
          <w:spacing w:val="-36"/>
        </w:rPr>
        <w:t xml:space="preserve"> </w:t>
      </w:r>
      <w:r>
        <w:t>PRACTICE</w:t>
      </w:r>
      <w:r>
        <w:rPr>
          <w:spacing w:val="-39"/>
        </w:rPr>
        <w:t xml:space="preserve"> </w:t>
      </w:r>
      <w:r>
        <w:rPr>
          <w:spacing w:val="2"/>
        </w:rPr>
        <w:t>RESPONSIBILITIES</w:t>
      </w:r>
      <w:r>
        <w:rPr>
          <w:spacing w:val="-35"/>
        </w:rPr>
        <w:t xml:space="preserve"> </w:t>
      </w:r>
      <w:r>
        <w:t>AND OBLIGATIONS</w:t>
      </w:r>
    </w:p>
    <w:p w:rsidR="00F57488" w:rsidRDefault="00F57488">
      <w:pPr>
        <w:pStyle w:val="BodyText"/>
        <w:rPr>
          <w:b/>
          <w:sz w:val="19"/>
        </w:rPr>
      </w:pPr>
    </w:p>
    <w:p w:rsidR="00F57488" w:rsidRDefault="00AF619E">
      <w:pPr>
        <w:pStyle w:val="BodyText"/>
        <w:spacing w:line="276" w:lineRule="auto"/>
        <w:ind w:left="240" w:right="151"/>
        <w:jc w:val="both"/>
      </w:pPr>
      <w:r>
        <w:t xml:space="preserve">My [semester PPE completed] professional practice experience </w:t>
      </w:r>
      <w:r>
        <w:rPr>
          <w:spacing w:val="3"/>
        </w:rPr>
        <w:t xml:space="preserve">is </w:t>
      </w:r>
      <w:r>
        <w:t xml:space="preserve">a vital part of my </w:t>
      </w:r>
      <w:r w:rsidR="00BA2B2B">
        <w:rPr>
          <w:spacing w:val="2"/>
        </w:rPr>
        <w:t>education, and</w:t>
      </w:r>
      <w:r>
        <w:t xml:space="preserve"> I accept </w:t>
      </w:r>
      <w:r>
        <w:rPr>
          <w:spacing w:val="2"/>
        </w:rPr>
        <w:t xml:space="preserve">the </w:t>
      </w:r>
      <w:r>
        <w:t xml:space="preserve">responsibility of carefully reviewing the contents of the student handbook. I further accept responsibility for completing and submitting all assignments contained within the student handbook. I understand that I am to submit the written assignments </w:t>
      </w:r>
      <w:r>
        <w:rPr>
          <w:spacing w:val="2"/>
        </w:rPr>
        <w:t xml:space="preserve">to the </w:t>
      </w:r>
      <w:r>
        <w:t xml:space="preserve">professional practice coordinator </w:t>
      </w:r>
      <w:r w:rsidR="00BA2B2B">
        <w:t>by no</w:t>
      </w:r>
      <w:r>
        <w:t xml:space="preserve"> later than the last day of my professional practice. </w:t>
      </w:r>
      <w:r>
        <w:rPr>
          <w:spacing w:val="2"/>
        </w:rPr>
        <w:t xml:space="preserve">(I </w:t>
      </w:r>
      <w:r>
        <w:t xml:space="preserve">can mail or fax the written assignments to </w:t>
      </w:r>
      <w:r>
        <w:rPr>
          <w:spacing w:val="2"/>
        </w:rPr>
        <w:t xml:space="preserve">her </w:t>
      </w:r>
      <w:r>
        <w:t xml:space="preserve">attention.) The final grade for </w:t>
      </w:r>
      <w:r>
        <w:rPr>
          <w:spacing w:val="2"/>
        </w:rPr>
        <w:t xml:space="preserve">my </w:t>
      </w:r>
      <w:r>
        <w:t xml:space="preserve">professional practice course(s) </w:t>
      </w:r>
      <w:r>
        <w:rPr>
          <w:spacing w:val="3"/>
        </w:rPr>
        <w:t xml:space="preserve">is </w:t>
      </w:r>
      <w:r>
        <w:t xml:space="preserve">based upon my completion of assignments and submission of typed answers, and submission of the clinical supervisor's evaluations, my student evaluation of the site. I realize I have been </w:t>
      </w:r>
      <w:r>
        <w:rPr>
          <w:spacing w:val="2"/>
        </w:rPr>
        <w:t xml:space="preserve">amply </w:t>
      </w:r>
      <w:r>
        <w:t xml:space="preserve">prepared </w:t>
      </w:r>
      <w:r>
        <w:rPr>
          <w:spacing w:val="5"/>
        </w:rPr>
        <w:t xml:space="preserve">for </w:t>
      </w:r>
      <w:r>
        <w:rPr>
          <w:spacing w:val="2"/>
        </w:rPr>
        <w:t xml:space="preserve">this </w:t>
      </w:r>
      <w:r>
        <w:rPr>
          <w:spacing w:val="5"/>
        </w:rPr>
        <w:t xml:space="preserve">on-site </w:t>
      </w:r>
      <w:r w:rsidR="00BA2B2B">
        <w:t>experience and</w:t>
      </w:r>
      <w:r>
        <w:t xml:space="preserve">  I  shall approach the professional practice with enthusiasm and a positive attitude so that I gain maximum benefit</w:t>
      </w:r>
      <w:r>
        <w:rPr>
          <w:spacing w:val="-15"/>
        </w:rPr>
        <w:t xml:space="preserve"> </w:t>
      </w:r>
      <w:r>
        <w:t>from</w:t>
      </w:r>
      <w:r>
        <w:rPr>
          <w:spacing w:val="-8"/>
        </w:rPr>
        <w:t xml:space="preserve"> </w:t>
      </w:r>
      <w:r>
        <w:t>this</w:t>
      </w:r>
      <w:r>
        <w:rPr>
          <w:spacing w:val="-9"/>
        </w:rPr>
        <w:t xml:space="preserve"> </w:t>
      </w:r>
      <w:r>
        <w:t>worthwhile</w:t>
      </w:r>
      <w:r>
        <w:rPr>
          <w:spacing w:val="-26"/>
        </w:rPr>
        <w:t xml:space="preserve"> </w:t>
      </w:r>
      <w:r>
        <w:t>educational</w:t>
      </w:r>
      <w:r>
        <w:rPr>
          <w:spacing w:val="-17"/>
        </w:rPr>
        <w:t xml:space="preserve"> </w:t>
      </w:r>
      <w:r>
        <w:t>experience.</w:t>
      </w:r>
    </w:p>
    <w:p w:rsidR="00F57488" w:rsidRDefault="00AF619E">
      <w:pPr>
        <w:pStyle w:val="BodyText"/>
        <w:spacing w:before="201" w:line="276" w:lineRule="auto"/>
        <w:ind w:left="240" w:right="400"/>
      </w:pPr>
      <w:r>
        <w:t xml:space="preserve">I understand that absenteeism and tardiness are considered unprofessional and undesirable traits, </w:t>
      </w:r>
      <w:r w:rsidR="00BA2B2B">
        <w:t>and that</w:t>
      </w:r>
      <w:r>
        <w:t xml:space="preserve"> the only reason for an absence from attendance at the professional practice site </w:t>
      </w:r>
      <w:r>
        <w:rPr>
          <w:spacing w:val="3"/>
        </w:rPr>
        <w:t xml:space="preserve">would </w:t>
      </w:r>
      <w:r>
        <w:t xml:space="preserve">be due to illness or another </w:t>
      </w:r>
      <w:r>
        <w:rPr>
          <w:spacing w:val="2"/>
        </w:rPr>
        <w:t xml:space="preserve">valid </w:t>
      </w:r>
      <w:r>
        <w:t xml:space="preserve">reason. I accept responsibility for making up any lost time; I understand that </w:t>
      </w:r>
      <w:r>
        <w:rPr>
          <w:spacing w:val="3"/>
        </w:rPr>
        <w:t xml:space="preserve">if </w:t>
      </w:r>
      <w:r>
        <w:t xml:space="preserve">I   do not make up lost time, one letter grade will be deducted for each absence not made up. </w:t>
      </w:r>
      <w:r>
        <w:rPr>
          <w:spacing w:val="-3"/>
        </w:rPr>
        <w:t xml:space="preserve">If </w:t>
      </w:r>
      <w:r>
        <w:t xml:space="preserve">I am excessively absent and/or tardy from the professional practice site, </w:t>
      </w:r>
      <w:r>
        <w:rPr>
          <w:spacing w:val="2"/>
        </w:rPr>
        <w:t xml:space="preserve">my </w:t>
      </w:r>
      <w:r>
        <w:t xml:space="preserve">HIT Program Director will counsel me and </w:t>
      </w:r>
      <w:r>
        <w:rPr>
          <w:spacing w:val="2"/>
        </w:rPr>
        <w:t xml:space="preserve">if </w:t>
      </w:r>
      <w:r>
        <w:t xml:space="preserve">necessary, administratively terminate my professional practice experience. I understand that </w:t>
      </w:r>
      <w:r>
        <w:rPr>
          <w:spacing w:val="2"/>
        </w:rPr>
        <w:t xml:space="preserve">if </w:t>
      </w:r>
      <w:r>
        <w:t xml:space="preserve">this occurs, </w:t>
      </w:r>
      <w:r>
        <w:rPr>
          <w:spacing w:val="2"/>
        </w:rPr>
        <w:t xml:space="preserve">the </w:t>
      </w:r>
      <w:r>
        <w:t xml:space="preserve">University has </w:t>
      </w:r>
      <w:r>
        <w:rPr>
          <w:spacing w:val="2"/>
        </w:rPr>
        <w:t xml:space="preserve">no </w:t>
      </w:r>
      <w:r>
        <w:t xml:space="preserve">obligation to place me </w:t>
      </w:r>
      <w:r>
        <w:rPr>
          <w:spacing w:val="3"/>
        </w:rPr>
        <w:t xml:space="preserve">in </w:t>
      </w:r>
      <w:r>
        <w:t>another professional practice site. I further understand that I am responsible for promptly reporting any absences directly to the practice site supervisor</w:t>
      </w:r>
      <w:r>
        <w:rPr>
          <w:spacing w:val="-21"/>
        </w:rPr>
        <w:t xml:space="preserve"> </w:t>
      </w:r>
      <w:r>
        <w:t>at</w:t>
      </w:r>
      <w:r>
        <w:rPr>
          <w:spacing w:val="3"/>
        </w:rPr>
        <w:t xml:space="preserve"> </w:t>
      </w:r>
      <w:r>
        <w:rPr>
          <w:spacing w:val="2"/>
        </w:rPr>
        <w:t>the</w:t>
      </w:r>
      <w:r>
        <w:rPr>
          <w:spacing w:val="-7"/>
        </w:rPr>
        <w:t xml:space="preserve"> </w:t>
      </w:r>
      <w:r>
        <w:t>site</w:t>
      </w:r>
      <w:r>
        <w:rPr>
          <w:spacing w:val="-11"/>
        </w:rPr>
        <w:t xml:space="preserve"> </w:t>
      </w:r>
      <w:r>
        <w:rPr>
          <w:spacing w:val="2"/>
          <w:u w:val="single"/>
        </w:rPr>
        <w:t>and</w:t>
      </w:r>
      <w:r>
        <w:rPr>
          <w:spacing w:val="-12"/>
        </w:rPr>
        <w:t xml:space="preserve"> </w:t>
      </w:r>
      <w:r>
        <w:t>the</w:t>
      </w:r>
      <w:r>
        <w:rPr>
          <w:spacing w:val="-7"/>
        </w:rPr>
        <w:t xml:space="preserve"> </w:t>
      </w:r>
      <w:r>
        <w:t>HIT</w:t>
      </w:r>
      <w:r>
        <w:rPr>
          <w:spacing w:val="-7"/>
        </w:rPr>
        <w:t xml:space="preserve"> </w:t>
      </w:r>
      <w:r>
        <w:t>Program</w:t>
      </w:r>
      <w:r>
        <w:rPr>
          <w:spacing w:val="-14"/>
        </w:rPr>
        <w:t xml:space="preserve"> </w:t>
      </w:r>
      <w:r>
        <w:t>Director</w:t>
      </w:r>
      <w:r>
        <w:rPr>
          <w:spacing w:val="-19"/>
        </w:rPr>
        <w:t xml:space="preserve"> </w:t>
      </w:r>
      <w:r>
        <w:rPr>
          <w:spacing w:val="2"/>
        </w:rPr>
        <w:t>by</w:t>
      </w:r>
      <w:r>
        <w:rPr>
          <w:spacing w:val="-5"/>
        </w:rPr>
        <w:t xml:space="preserve"> </w:t>
      </w:r>
      <w:r>
        <w:t>leaving</w:t>
      </w:r>
      <w:r>
        <w:rPr>
          <w:spacing w:val="-13"/>
        </w:rPr>
        <w:t xml:space="preserve"> </w:t>
      </w:r>
      <w:r>
        <w:t>voicemail</w:t>
      </w:r>
      <w:r>
        <w:rPr>
          <w:spacing w:val="-16"/>
        </w:rPr>
        <w:t xml:space="preserve"> </w:t>
      </w:r>
      <w:r>
        <w:t>at</w:t>
      </w:r>
      <w:r>
        <w:rPr>
          <w:spacing w:val="-4"/>
        </w:rPr>
        <w:t xml:space="preserve"> </w:t>
      </w:r>
      <w:r>
        <w:rPr>
          <w:spacing w:val="2"/>
        </w:rPr>
        <w:t>1-</w:t>
      </w:r>
      <w:r>
        <w:rPr>
          <w:spacing w:val="-3"/>
        </w:rPr>
        <w:t xml:space="preserve"> </w:t>
      </w:r>
      <w:r>
        <w:t>972-</w:t>
      </w:r>
      <w:r>
        <w:rPr>
          <w:spacing w:val="-7"/>
        </w:rPr>
        <w:t xml:space="preserve"> </w:t>
      </w:r>
      <w:r>
        <w:t>438-</w:t>
      </w:r>
      <w:r>
        <w:rPr>
          <w:spacing w:val="-9"/>
        </w:rPr>
        <w:t xml:space="preserve"> </w:t>
      </w:r>
      <w:r>
        <w:t>6932</w:t>
      </w:r>
      <w:r>
        <w:rPr>
          <w:spacing w:val="-8"/>
        </w:rPr>
        <w:t xml:space="preserve"> </w:t>
      </w:r>
      <w:r>
        <w:t>ext.</w:t>
      </w:r>
      <w:r>
        <w:rPr>
          <w:spacing w:val="-7"/>
        </w:rPr>
        <w:t xml:space="preserve"> </w:t>
      </w:r>
      <w:r>
        <w:t>7419</w:t>
      </w:r>
    </w:p>
    <w:p w:rsidR="00F57488" w:rsidRDefault="00F57488">
      <w:pPr>
        <w:pStyle w:val="BodyText"/>
        <w:spacing w:before="2"/>
        <w:rPr>
          <w:sz w:val="8"/>
        </w:rPr>
      </w:pPr>
    </w:p>
    <w:p w:rsidR="00D87F17" w:rsidRDefault="00AF619E" w:rsidP="00D87F17">
      <w:pPr>
        <w:pStyle w:val="BodyText"/>
        <w:spacing w:before="100"/>
        <w:ind w:left="240" w:right="152"/>
        <w:jc w:val="both"/>
      </w:pPr>
      <w:r>
        <w:t xml:space="preserve">I am expected </w:t>
      </w:r>
      <w:r>
        <w:rPr>
          <w:spacing w:val="2"/>
        </w:rPr>
        <w:t xml:space="preserve">to </w:t>
      </w:r>
      <w:r>
        <w:t xml:space="preserve">adhere to </w:t>
      </w:r>
      <w:r>
        <w:rPr>
          <w:spacing w:val="2"/>
        </w:rPr>
        <w:t xml:space="preserve">the </w:t>
      </w:r>
      <w:r>
        <w:t xml:space="preserve">professional practice site’s dress code, and I will dress </w:t>
      </w:r>
      <w:r>
        <w:rPr>
          <w:spacing w:val="3"/>
        </w:rPr>
        <w:t xml:space="preserve">in </w:t>
      </w:r>
      <w:r>
        <w:t xml:space="preserve">suitable office attire. </w:t>
      </w:r>
      <w:r>
        <w:rPr>
          <w:spacing w:val="-3"/>
        </w:rPr>
        <w:t xml:space="preserve">If </w:t>
      </w:r>
      <w:r>
        <w:t xml:space="preserve">I am female, I will wear skirts, dresses or dress slacks and tops. </w:t>
      </w:r>
      <w:r>
        <w:rPr>
          <w:spacing w:val="-3"/>
        </w:rPr>
        <w:t xml:space="preserve">If </w:t>
      </w:r>
      <w:r>
        <w:t xml:space="preserve">I am male, I will wear shirts, ties, and dress slacks. I will not wear jeans, shorts, knickers, sundresses, sneakers, sandals, or anything similar. I understand that I am expected to </w:t>
      </w:r>
      <w:r>
        <w:rPr>
          <w:spacing w:val="3"/>
        </w:rPr>
        <w:t xml:space="preserve">wear </w:t>
      </w:r>
      <w:r>
        <w:t xml:space="preserve">proper foot attire (e.g., no bare feet </w:t>
      </w:r>
      <w:r>
        <w:rPr>
          <w:spacing w:val="2"/>
        </w:rPr>
        <w:t xml:space="preserve">in </w:t>
      </w:r>
      <w:r>
        <w:t xml:space="preserve">sandals or shoes) and </w:t>
      </w:r>
      <w:r>
        <w:rPr>
          <w:spacing w:val="11"/>
        </w:rPr>
        <w:t xml:space="preserve">avoid </w:t>
      </w:r>
      <w:r>
        <w:rPr>
          <w:spacing w:val="9"/>
        </w:rPr>
        <w:t xml:space="preserve">extremes </w:t>
      </w:r>
      <w:r>
        <w:rPr>
          <w:spacing w:val="2"/>
        </w:rPr>
        <w:t xml:space="preserve">in </w:t>
      </w:r>
      <w:r>
        <w:t xml:space="preserve">jewelry, hairstyles, body piercing, perfume and make-up. Hazards </w:t>
      </w:r>
      <w:r>
        <w:rPr>
          <w:spacing w:val="2"/>
        </w:rPr>
        <w:t xml:space="preserve">can </w:t>
      </w:r>
      <w:r>
        <w:t xml:space="preserve">be associated with participating </w:t>
      </w:r>
      <w:r>
        <w:rPr>
          <w:spacing w:val="2"/>
        </w:rPr>
        <w:t xml:space="preserve">in </w:t>
      </w:r>
      <w:r>
        <w:t xml:space="preserve">professional practices as </w:t>
      </w:r>
      <w:r w:rsidR="00BA2B2B">
        <w:t>a student in</w:t>
      </w:r>
      <w:r>
        <w:rPr>
          <w:spacing w:val="3"/>
        </w:rPr>
        <w:t xml:space="preserve"> </w:t>
      </w:r>
      <w:r>
        <w:t xml:space="preserve">a </w:t>
      </w:r>
      <w:r w:rsidR="00BA2B2B">
        <w:t>health science</w:t>
      </w:r>
      <w:r>
        <w:t xml:space="preserve">  program  including, but not limited to </w:t>
      </w:r>
      <w:r>
        <w:rPr>
          <w:spacing w:val="2"/>
        </w:rPr>
        <w:t xml:space="preserve">needle </w:t>
      </w:r>
      <w:r>
        <w:t>sticks, inhalation of microorganisms, and contact with infected body fluids.</w:t>
      </w:r>
      <w:r>
        <w:rPr>
          <w:spacing w:val="-9"/>
        </w:rPr>
        <w:t xml:space="preserve"> </w:t>
      </w:r>
      <w:r>
        <w:t>I</w:t>
      </w:r>
      <w:r>
        <w:rPr>
          <w:spacing w:val="-9"/>
        </w:rPr>
        <w:t xml:space="preserve"> </w:t>
      </w:r>
      <w:r>
        <w:t>am</w:t>
      </w:r>
      <w:r>
        <w:rPr>
          <w:spacing w:val="-2"/>
        </w:rPr>
        <w:t xml:space="preserve"> </w:t>
      </w:r>
      <w:r>
        <w:t>responsible</w:t>
      </w:r>
      <w:r>
        <w:rPr>
          <w:spacing w:val="-4"/>
        </w:rPr>
        <w:t xml:space="preserve"> </w:t>
      </w:r>
      <w:r>
        <w:t>for</w:t>
      </w:r>
      <w:r>
        <w:rPr>
          <w:spacing w:val="-10"/>
        </w:rPr>
        <w:t xml:space="preserve"> </w:t>
      </w:r>
      <w:r>
        <w:t>following</w:t>
      </w:r>
      <w:r>
        <w:rPr>
          <w:spacing w:val="-15"/>
        </w:rPr>
        <w:t xml:space="preserve"> </w:t>
      </w:r>
      <w:r>
        <w:t>infection</w:t>
      </w:r>
      <w:r>
        <w:rPr>
          <w:spacing w:val="-10"/>
        </w:rPr>
        <w:t xml:space="preserve"> </w:t>
      </w:r>
      <w:r>
        <w:t>control</w:t>
      </w:r>
      <w:r>
        <w:rPr>
          <w:spacing w:val="-2"/>
        </w:rPr>
        <w:t xml:space="preserve"> </w:t>
      </w:r>
      <w:r>
        <w:t>guidelines</w:t>
      </w:r>
      <w:r>
        <w:rPr>
          <w:spacing w:val="-14"/>
        </w:rPr>
        <w:t xml:space="preserve"> </w:t>
      </w:r>
      <w:r>
        <w:t>at</w:t>
      </w:r>
      <w:r>
        <w:rPr>
          <w:spacing w:val="-5"/>
        </w:rPr>
        <w:t xml:space="preserve"> </w:t>
      </w:r>
      <w:r>
        <w:t>the</w:t>
      </w:r>
      <w:r>
        <w:rPr>
          <w:spacing w:val="-7"/>
        </w:rPr>
        <w:t xml:space="preserve"> </w:t>
      </w:r>
      <w:r>
        <w:t>professional</w:t>
      </w:r>
      <w:r>
        <w:rPr>
          <w:spacing w:val="-10"/>
        </w:rPr>
        <w:t xml:space="preserve"> </w:t>
      </w:r>
      <w:r>
        <w:t>practice</w:t>
      </w:r>
      <w:r>
        <w:rPr>
          <w:spacing w:val="-15"/>
        </w:rPr>
        <w:t xml:space="preserve"> </w:t>
      </w:r>
      <w:r>
        <w:t>site,</w:t>
      </w:r>
      <w:r>
        <w:rPr>
          <w:spacing w:val="-9"/>
        </w:rPr>
        <w:t xml:space="preserve"> </w:t>
      </w:r>
      <w:r>
        <w:t xml:space="preserve">maintaining safe practices, and providing my own health insurance. </w:t>
      </w:r>
      <w:r>
        <w:rPr>
          <w:spacing w:val="-4"/>
        </w:rPr>
        <w:t xml:space="preserve">If </w:t>
      </w:r>
      <w:r>
        <w:t xml:space="preserve">I become injured or </w:t>
      </w:r>
      <w:r>
        <w:rPr>
          <w:spacing w:val="2"/>
        </w:rPr>
        <w:t xml:space="preserve">ill </w:t>
      </w:r>
      <w:r>
        <w:t xml:space="preserve">during the course of the professional </w:t>
      </w:r>
      <w:r w:rsidR="00BA2B2B">
        <w:t>practice, I will</w:t>
      </w:r>
      <w:r>
        <w:t xml:space="preserve"> immediately notify my  professional practice supervisor. </w:t>
      </w:r>
      <w:r>
        <w:rPr>
          <w:spacing w:val="3"/>
        </w:rPr>
        <w:t xml:space="preserve">The </w:t>
      </w:r>
      <w:r>
        <w:t xml:space="preserve">supervisor will   </w:t>
      </w:r>
      <w:r>
        <w:rPr>
          <w:spacing w:val="2"/>
        </w:rPr>
        <w:t xml:space="preserve">in </w:t>
      </w:r>
      <w:r>
        <w:t xml:space="preserve">turn notify </w:t>
      </w:r>
      <w:r>
        <w:rPr>
          <w:spacing w:val="2"/>
        </w:rPr>
        <w:t xml:space="preserve">the </w:t>
      </w:r>
      <w:r>
        <w:t xml:space="preserve">professional practice faculty member. </w:t>
      </w:r>
      <w:r>
        <w:rPr>
          <w:spacing w:val="3"/>
        </w:rPr>
        <w:t xml:space="preserve">The </w:t>
      </w:r>
      <w:r>
        <w:t xml:space="preserve">decision to seek </w:t>
      </w:r>
      <w:r>
        <w:rPr>
          <w:spacing w:val="3"/>
        </w:rPr>
        <w:t xml:space="preserve">medical </w:t>
      </w:r>
      <w:r>
        <w:t>attention and the resulting</w:t>
      </w:r>
      <w:r>
        <w:rPr>
          <w:spacing w:val="-21"/>
        </w:rPr>
        <w:t xml:space="preserve"> </w:t>
      </w:r>
      <w:r>
        <w:t>financial</w:t>
      </w:r>
      <w:r>
        <w:rPr>
          <w:spacing w:val="-10"/>
        </w:rPr>
        <w:t xml:space="preserve"> </w:t>
      </w:r>
      <w:r>
        <w:t>responsibilities</w:t>
      </w:r>
      <w:r>
        <w:rPr>
          <w:spacing w:val="-19"/>
        </w:rPr>
        <w:t xml:space="preserve"> </w:t>
      </w:r>
      <w:r>
        <w:t>are</w:t>
      </w:r>
      <w:r>
        <w:rPr>
          <w:spacing w:val="-7"/>
        </w:rPr>
        <w:t xml:space="preserve"> </w:t>
      </w:r>
      <w:r>
        <w:t>my</w:t>
      </w:r>
      <w:r>
        <w:rPr>
          <w:spacing w:val="-5"/>
        </w:rPr>
        <w:t xml:space="preserve"> </w:t>
      </w:r>
      <w:r>
        <w:rPr>
          <w:spacing w:val="2"/>
        </w:rPr>
        <w:t>responsibility</w:t>
      </w:r>
      <w:r>
        <w:rPr>
          <w:spacing w:val="-20"/>
        </w:rPr>
        <w:t xml:space="preserve"> </w:t>
      </w:r>
      <w:r>
        <w:t>alone.</w:t>
      </w:r>
    </w:p>
    <w:p w:rsidR="00F57488" w:rsidRPr="00D87F17" w:rsidRDefault="00AF619E" w:rsidP="00D87F17">
      <w:pPr>
        <w:pStyle w:val="BodyText"/>
        <w:spacing w:before="100"/>
        <w:ind w:left="240" w:right="152"/>
        <w:jc w:val="both"/>
        <w:sectPr w:rsidR="00F57488" w:rsidRPr="00D87F17">
          <w:pgSz w:w="12240" w:h="15840"/>
          <w:pgMar w:top="1280" w:right="440" w:bottom="940" w:left="480" w:header="0" w:footer="574" w:gutter="0"/>
          <w:cols w:space="720"/>
        </w:sectPr>
      </w:pPr>
      <w:r w:rsidRPr="00D87F17">
        <w:t>I realize that I am not to be substituted for paid staff during any professional practice experience assignments. I may not take the responsibility or the place of "qualified" staff. However, after demonstrating proficiency, I may be permitted to perform procedures with careful supervision. I may be employed by the professional practice site outside regular education hours provided the work is limited s</w:t>
      </w:r>
      <w:r w:rsidR="00D87F17" w:rsidRPr="00D87F17">
        <w:t>o</w:t>
      </w:r>
    </w:p>
    <w:p w:rsidR="00F57488" w:rsidRPr="00D87F17" w:rsidRDefault="00AF619E" w:rsidP="00D87F17">
      <w:pPr>
        <w:pStyle w:val="NoSpacing"/>
        <w:ind w:left="240"/>
        <w:rPr>
          <w:sz w:val="20"/>
          <w:szCs w:val="20"/>
        </w:rPr>
      </w:pPr>
      <w:r w:rsidRPr="00D87F17">
        <w:rPr>
          <w:sz w:val="20"/>
          <w:szCs w:val="20"/>
        </w:rPr>
        <w:lastRenderedPageBreak/>
        <w:t>it does not interfere with regular academic responsibilities. The work must be non-compulsory, paid and subject to employee regulations.</w:t>
      </w:r>
    </w:p>
    <w:p w:rsidR="00F57488" w:rsidRDefault="00AF619E">
      <w:pPr>
        <w:pStyle w:val="Heading3"/>
        <w:spacing w:before="197"/>
        <w:jc w:val="both"/>
      </w:pPr>
      <w:r>
        <w:t>PERSONAL HEALTH INFORMATION PLEDGE OF CONFIDENTIALITY</w:t>
      </w:r>
    </w:p>
    <w:p w:rsidR="00F57488" w:rsidRDefault="00F57488">
      <w:pPr>
        <w:pStyle w:val="BodyText"/>
        <w:spacing w:before="9"/>
        <w:rPr>
          <w:b/>
          <w:sz w:val="19"/>
        </w:rPr>
      </w:pPr>
    </w:p>
    <w:p w:rsidR="00F57488" w:rsidRDefault="00AF619E">
      <w:pPr>
        <w:pStyle w:val="BodyText"/>
        <w:spacing w:line="273" w:lineRule="auto"/>
        <w:ind w:left="240" w:right="150"/>
        <w:jc w:val="both"/>
      </w:pPr>
      <w:r>
        <w:rPr>
          <w:spacing w:val="-4"/>
        </w:rPr>
        <w:t>In</w:t>
      </w:r>
      <w:r>
        <w:rPr>
          <w:spacing w:val="62"/>
        </w:rPr>
        <w:t xml:space="preserve"> </w:t>
      </w:r>
      <w:r>
        <w:t xml:space="preserve">consideration of my status as a student at Parker University and/or association  with health </w:t>
      </w:r>
      <w:r>
        <w:rPr>
          <w:spacing w:val="-3"/>
        </w:rPr>
        <w:t xml:space="preserve">care </w:t>
      </w:r>
      <w:r>
        <w:t xml:space="preserve">facilities that provide professional practice experiences, and as an integral part of </w:t>
      </w:r>
      <w:r>
        <w:rPr>
          <w:spacing w:val="2"/>
        </w:rPr>
        <w:t xml:space="preserve">the </w:t>
      </w:r>
      <w:r>
        <w:t xml:space="preserve">terms  and  conditions of association, I hereby agree, pledge and undertake that I will not at any time access or </w:t>
      </w:r>
      <w:r>
        <w:rPr>
          <w:spacing w:val="2"/>
        </w:rPr>
        <w:t xml:space="preserve">use </w:t>
      </w:r>
      <w:r>
        <w:t xml:space="preserve">personal health information, or reveal or disclose to any persons within or outside </w:t>
      </w:r>
      <w:r>
        <w:rPr>
          <w:spacing w:val="3"/>
        </w:rPr>
        <w:t xml:space="preserve">the </w:t>
      </w:r>
      <w:r>
        <w:t xml:space="preserve">provider organization, any personal health information except as </w:t>
      </w:r>
      <w:r>
        <w:rPr>
          <w:spacing w:val="2"/>
        </w:rPr>
        <w:t xml:space="preserve">may be </w:t>
      </w:r>
      <w:r>
        <w:t xml:space="preserve">required </w:t>
      </w:r>
      <w:r>
        <w:rPr>
          <w:spacing w:val="3"/>
        </w:rPr>
        <w:t xml:space="preserve">in </w:t>
      </w:r>
      <w:r>
        <w:t xml:space="preserve">the course of </w:t>
      </w:r>
      <w:r>
        <w:rPr>
          <w:spacing w:val="2"/>
        </w:rPr>
        <w:t xml:space="preserve">my </w:t>
      </w:r>
      <w:r>
        <w:t xml:space="preserve">duties and responsibilities and </w:t>
      </w:r>
      <w:r>
        <w:rPr>
          <w:spacing w:val="3"/>
        </w:rPr>
        <w:t xml:space="preserve">in </w:t>
      </w:r>
      <w:r>
        <w:t>accordance with applicable legislation, and corporate and departmental policies governing proper release of</w:t>
      </w:r>
      <w:r>
        <w:rPr>
          <w:spacing w:val="-46"/>
        </w:rPr>
        <w:t xml:space="preserve"> </w:t>
      </w:r>
      <w:r>
        <w:rPr>
          <w:spacing w:val="2"/>
        </w:rPr>
        <w:t>information.</w:t>
      </w:r>
    </w:p>
    <w:p w:rsidR="00F57488" w:rsidRDefault="00AF619E">
      <w:pPr>
        <w:pStyle w:val="BodyText"/>
        <w:spacing w:before="198" w:line="278" w:lineRule="auto"/>
        <w:ind w:left="240" w:right="160"/>
        <w:jc w:val="both"/>
      </w:pPr>
      <w:r>
        <w:t>I understand that my obligations outlined above will continue after my association with the University and/or facility ends.</w:t>
      </w:r>
    </w:p>
    <w:p w:rsidR="00F57488" w:rsidRDefault="00AF619E">
      <w:pPr>
        <w:pStyle w:val="BodyText"/>
        <w:spacing w:before="196" w:line="276" w:lineRule="auto"/>
        <w:ind w:left="240" w:right="159"/>
        <w:jc w:val="both"/>
      </w:pPr>
      <w:r>
        <w:t>I further understand that my obligations concerning the protection of the confidentiality of personal health information relate to all personal health information whether I acquired the information through my association with the University and/or facility.</w:t>
      </w:r>
    </w:p>
    <w:p w:rsidR="00F57488" w:rsidRDefault="00AF619E">
      <w:pPr>
        <w:pStyle w:val="BodyText"/>
        <w:spacing w:before="198" w:line="276" w:lineRule="auto"/>
        <w:ind w:left="240" w:right="155"/>
        <w:jc w:val="both"/>
      </w:pPr>
      <w:r>
        <w:t xml:space="preserve">I also understand that unauthorized </w:t>
      </w:r>
      <w:r>
        <w:rPr>
          <w:spacing w:val="2"/>
        </w:rPr>
        <w:t xml:space="preserve">use </w:t>
      </w:r>
      <w:r>
        <w:t xml:space="preserve">or disclosure of such information will </w:t>
      </w:r>
      <w:r w:rsidR="00BA2B2B">
        <w:t>result in</w:t>
      </w:r>
      <w:r>
        <w:rPr>
          <w:spacing w:val="2"/>
        </w:rPr>
        <w:t xml:space="preserve"> </w:t>
      </w:r>
      <w:r>
        <w:t xml:space="preserve">a  disciplinary  action up to and </w:t>
      </w:r>
      <w:r>
        <w:rPr>
          <w:spacing w:val="2"/>
        </w:rPr>
        <w:t xml:space="preserve">including </w:t>
      </w:r>
      <w:r>
        <w:t>involuntary expulsion from the University, the imposition of fines pursuant to relevant</w:t>
      </w:r>
      <w:r>
        <w:rPr>
          <w:spacing w:val="-15"/>
        </w:rPr>
        <w:t xml:space="preserve"> </w:t>
      </w:r>
      <w:r>
        <w:t>state</w:t>
      </w:r>
      <w:r>
        <w:rPr>
          <w:spacing w:val="-14"/>
        </w:rPr>
        <w:t xml:space="preserve"> </w:t>
      </w:r>
      <w:r>
        <w:t>and</w:t>
      </w:r>
      <w:r>
        <w:rPr>
          <w:spacing w:val="-4"/>
        </w:rPr>
        <w:t xml:space="preserve"> </w:t>
      </w:r>
      <w:r>
        <w:t>federal</w:t>
      </w:r>
      <w:r>
        <w:rPr>
          <w:spacing w:val="-15"/>
        </w:rPr>
        <w:t xml:space="preserve"> </w:t>
      </w:r>
      <w:r>
        <w:t>legislation</w:t>
      </w:r>
      <w:r>
        <w:rPr>
          <w:i/>
        </w:rPr>
        <w:t>,</w:t>
      </w:r>
      <w:r>
        <w:rPr>
          <w:i/>
          <w:spacing w:val="-22"/>
        </w:rPr>
        <w:t xml:space="preserve"> </w:t>
      </w:r>
      <w:r>
        <w:t>and</w:t>
      </w:r>
      <w:r>
        <w:rPr>
          <w:spacing w:val="-10"/>
        </w:rPr>
        <w:t xml:space="preserve"> </w:t>
      </w:r>
      <w:r>
        <w:t>a report</w:t>
      </w:r>
      <w:r>
        <w:rPr>
          <w:spacing w:val="-12"/>
        </w:rPr>
        <w:t xml:space="preserve"> </w:t>
      </w:r>
      <w:r>
        <w:rPr>
          <w:spacing w:val="2"/>
        </w:rPr>
        <w:t>to</w:t>
      </w:r>
      <w:r>
        <w:rPr>
          <w:spacing w:val="-4"/>
        </w:rPr>
        <w:t xml:space="preserve"> </w:t>
      </w:r>
      <w:r>
        <w:t>my</w:t>
      </w:r>
      <w:r>
        <w:rPr>
          <w:spacing w:val="-6"/>
        </w:rPr>
        <w:t xml:space="preserve"> </w:t>
      </w:r>
      <w:r>
        <w:t>professional</w:t>
      </w:r>
      <w:r>
        <w:rPr>
          <w:spacing w:val="-16"/>
        </w:rPr>
        <w:t xml:space="preserve"> </w:t>
      </w:r>
      <w:r>
        <w:t>regulatory</w:t>
      </w:r>
      <w:r>
        <w:rPr>
          <w:spacing w:val="-25"/>
        </w:rPr>
        <w:t xml:space="preserve"> </w:t>
      </w:r>
      <w:r>
        <w:t>body.</w:t>
      </w:r>
    </w:p>
    <w:p w:rsidR="00F57488" w:rsidRDefault="00F57488">
      <w:pPr>
        <w:pStyle w:val="BodyText"/>
      </w:pPr>
    </w:p>
    <w:p w:rsidR="00F57488" w:rsidRDefault="00F57488">
      <w:pPr>
        <w:pStyle w:val="BodyText"/>
      </w:pPr>
    </w:p>
    <w:p w:rsidR="00F57488" w:rsidRDefault="003F3E7E">
      <w:pPr>
        <w:pStyle w:val="BodyText"/>
        <w:spacing w:before="7"/>
        <w:rPr>
          <w:sz w:val="12"/>
        </w:rPr>
      </w:pPr>
      <w:r>
        <w:rPr>
          <w:noProof/>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128270</wp:posOffset>
                </wp:positionV>
                <wp:extent cx="1143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1800 1800"/>
                            <a:gd name="T1" fmla="*/ T0 w 1800"/>
                            <a:gd name="T2" fmla="+- 0 3600 1800"/>
                            <a:gd name="T3" fmla="*/ T2 w 1800"/>
                          </a:gdLst>
                          <a:ahLst/>
                          <a:cxnLst>
                            <a:cxn ang="0">
                              <a:pos x="T1" y="0"/>
                            </a:cxn>
                            <a:cxn ang="0">
                              <a:pos x="T3" y="0"/>
                            </a:cxn>
                          </a:cxnLst>
                          <a:rect l="0" t="0" r="r" b="b"/>
                          <a:pathLst>
                            <a:path w="1800">
                              <a:moveTo>
                                <a:pt x="0" y="0"/>
                              </a:moveTo>
                              <a:lnTo>
                                <a:pt x="1800" y="0"/>
                              </a:lnTo>
                            </a:path>
                          </a:pathLst>
                        </a:custGeom>
                        <a:noFill/>
                        <a:ln w="119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61FD" id="Freeform 9" o:spid="_x0000_s1026" style="position:absolute;margin-left:90pt;margin-top:10.1pt;width:9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" path="m,l1800,e" filled="f" strokeweight=".94pt">
                <v:path arrowok="t" o:connecttype="custom" o:connectlocs="0,0;11430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2743835</wp:posOffset>
                </wp:positionH>
                <wp:positionV relativeFrom="paragraph">
                  <wp:posOffset>128270</wp:posOffset>
                </wp:positionV>
                <wp:extent cx="2286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321 4321"/>
                            <a:gd name="T1" fmla="*/ T0 w 3600"/>
                            <a:gd name="T2" fmla="+- 0 7921 4321"/>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3EDC" id="Freeform 8" o:spid="_x0000_s1026" style="position:absolute;margin-left:216.05pt;margin-top:10.1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" path="m,l3600,e" filled="f" strokeweight=".94pt">
                <v:path arrowok="t" o:connecttype="custom" o:connectlocs="0,0;2286000,0" o:connectangles="0,0"/>
                <w10:wrap type="topAndBottom" anchorx="page"/>
              </v:shape>
            </w:pict>
          </mc:Fallback>
        </mc:AlternateContent>
      </w:r>
    </w:p>
    <w:p w:rsidR="00F57488" w:rsidRDefault="00AF619E">
      <w:pPr>
        <w:pStyle w:val="BodyText"/>
        <w:tabs>
          <w:tab w:val="left" w:pos="4560"/>
        </w:tabs>
        <w:ind w:left="1680"/>
      </w:pPr>
      <w:r>
        <w:t>Date</w:t>
      </w:r>
      <w:r>
        <w:rPr>
          <w:spacing w:val="-10"/>
        </w:rPr>
        <w:t xml:space="preserve"> </w:t>
      </w:r>
      <w:r>
        <w:t>Signed</w:t>
      </w:r>
      <w:r>
        <w:tab/>
        <w:t>Signature of</w:t>
      </w:r>
      <w:r>
        <w:rPr>
          <w:spacing w:val="-21"/>
        </w:rPr>
        <w:t xml:space="preserve"> </w:t>
      </w:r>
      <w:r>
        <w:t>Student</w:t>
      </w:r>
    </w:p>
    <w:p w:rsidR="00F57488" w:rsidRDefault="00F57488">
      <w:pPr>
        <w:pStyle w:val="BodyText"/>
      </w:pPr>
    </w:p>
    <w:p w:rsidR="00F57488" w:rsidRDefault="00F57488">
      <w:pPr>
        <w:pStyle w:val="BodyText"/>
      </w:pPr>
    </w:p>
    <w:p w:rsidR="00F57488" w:rsidRDefault="00F57488">
      <w:pPr>
        <w:pStyle w:val="BodyText"/>
      </w:pPr>
    </w:p>
    <w:p w:rsidR="00F57488" w:rsidRDefault="00F57488">
      <w:pPr>
        <w:pStyle w:val="BodyText"/>
      </w:pPr>
    </w:p>
    <w:p w:rsidR="00F57488" w:rsidRDefault="003F3E7E">
      <w:pPr>
        <w:pStyle w:val="BodyText"/>
        <w:rPr>
          <w:sz w:val="15"/>
        </w:rPr>
      </w:pPr>
      <w:r>
        <w:rPr>
          <w:noProof/>
        </w:rPr>
        <mc:AlternateContent>
          <mc:Choice Requires="wps">
            <w:drawing>
              <wp:anchor distT="0" distB="0" distL="0" distR="0" simplePos="0" relativeHeight="251660288" behindDoc="1" locked="0" layoutInCell="1" allowOverlap="1">
                <wp:simplePos x="0" y="0"/>
                <wp:positionH relativeFrom="page">
                  <wp:posOffset>1143000</wp:posOffset>
                </wp:positionH>
                <wp:positionV relativeFrom="paragraph">
                  <wp:posOffset>146685</wp:posOffset>
                </wp:positionV>
                <wp:extent cx="1143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1800 1800"/>
                            <a:gd name="T1" fmla="*/ T0 w 1800"/>
                            <a:gd name="T2" fmla="+- 0 3600 1800"/>
                            <a:gd name="T3" fmla="*/ T2 w 1800"/>
                          </a:gdLst>
                          <a:ahLst/>
                          <a:cxnLst>
                            <a:cxn ang="0">
                              <a:pos x="T1" y="0"/>
                            </a:cxn>
                            <a:cxn ang="0">
                              <a:pos x="T3" y="0"/>
                            </a:cxn>
                          </a:cxnLst>
                          <a:rect l="0" t="0" r="r" b="b"/>
                          <a:pathLst>
                            <a:path w="1800">
                              <a:moveTo>
                                <a:pt x="0" y="0"/>
                              </a:moveTo>
                              <a:lnTo>
                                <a:pt x="1800" y="0"/>
                              </a:lnTo>
                            </a:path>
                          </a:pathLst>
                        </a:custGeom>
                        <a:noFill/>
                        <a:ln w="119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5214" id="Freeform 7" o:spid="_x0000_s1026" style="position:absolute;margin-left:90pt;margin-top:11.55pt;width:9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" path="m,l1800,e" filled="f" strokeweight=".94pt">
                <v:path arrowok="t" o:connecttype="custom" o:connectlocs="0,0;11430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2743835</wp:posOffset>
                </wp:positionH>
                <wp:positionV relativeFrom="paragraph">
                  <wp:posOffset>146685</wp:posOffset>
                </wp:positionV>
                <wp:extent cx="2286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321 4321"/>
                            <a:gd name="T1" fmla="*/ T0 w 3600"/>
                            <a:gd name="T2" fmla="+- 0 7921 4321"/>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F40D" id="Freeform 6" o:spid="_x0000_s1026" style="position:absolute;margin-left:216.05pt;margin-top:11.5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" path="m,l3600,e" filled="f" strokeweight=".94pt">
                <v:path arrowok="t" o:connecttype="custom" o:connectlocs="0,0;2286000,0" o:connectangles="0,0"/>
                <w10:wrap type="topAndBottom" anchorx="page"/>
              </v:shape>
            </w:pict>
          </mc:Fallback>
        </mc:AlternateContent>
      </w:r>
    </w:p>
    <w:p w:rsidR="00F57488" w:rsidRDefault="00AF619E">
      <w:pPr>
        <w:pStyle w:val="BodyText"/>
        <w:tabs>
          <w:tab w:val="left" w:pos="4560"/>
        </w:tabs>
        <w:ind w:left="1680"/>
      </w:pPr>
      <w:r>
        <w:t>Date</w:t>
      </w:r>
      <w:r>
        <w:rPr>
          <w:spacing w:val="-10"/>
        </w:rPr>
        <w:t xml:space="preserve"> </w:t>
      </w:r>
      <w:r>
        <w:t>Signed</w:t>
      </w:r>
      <w:r>
        <w:tab/>
        <w:t>Signature of</w:t>
      </w:r>
      <w:r>
        <w:rPr>
          <w:spacing w:val="-32"/>
        </w:rPr>
        <w:t xml:space="preserve"> </w:t>
      </w:r>
      <w:r>
        <w:rPr>
          <w:spacing w:val="2"/>
        </w:rPr>
        <w:t>Witness</w:t>
      </w:r>
    </w:p>
    <w:p w:rsidR="00F57488" w:rsidRDefault="00F57488">
      <w:pPr>
        <w:sectPr w:rsidR="00F57488">
          <w:pgSz w:w="12240" w:h="15840"/>
          <w:pgMar w:top="1280" w:right="440" w:bottom="940" w:left="480" w:header="0" w:footer="574" w:gutter="0"/>
          <w:cols w:space="720"/>
        </w:sectPr>
      </w:pPr>
      <w:bookmarkStart w:id="3" w:name="_GoBack"/>
      <w:bookmarkEnd w:id="3"/>
    </w:p>
    <w:p w:rsidR="00F57488" w:rsidRPr="00485931" w:rsidRDefault="00485931">
      <w:pPr>
        <w:pStyle w:val="BodyText"/>
        <w:spacing w:before="4"/>
        <w:rPr>
          <w:b/>
        </w:rPr>
      </w:pPr>
      <w:r>
        <w:rPr>
          <w:b/>
        </w:rPr>
        <w:lastRenderedPageBreak/>
        <w:t xml:space="preserve">  </w:t>
      </w:r>
      <w:r w:rsidRPr="00485931">
        <w:rPr>
          <w:b/>
        </w:rPr>
        <w:t>Acknowledge of Receipt of the Handbook and Statement of Understanding</w:t>
      </w:r>
    </w:p>
    <w:p w:rsidR="00F57488" w:rsidRDefault="00AF619E">
      <w:pPr>
        <w:pStyle w:val="BodyText"/>
        <w:ind w:left="139" w:right="314"/>
      </w:pPr>
      <w:r>
        <w:t xml:space="preserve">As a student </w:t>
      </w:r>
      <w:r>
        <w:rPr>
          <w:spacing w:val="2"/>
        </w:rPr>
        <w:t xml:space="preserve">in </w:t>
      </w:r>
      <w:r>
        <w:t xml:space="preserve">Health Information Technology Program at Parker University, I acknowledge that I have received and had an opportunity to examine the HIT S t u d e n t </w:t>
      </w:r>
      <w:r>
        <w:rPr>
          <w:spacing w:val="9"/>
        </w:rPr>
        <w:t xml:space="preserve">Handbook. </w:t>
      </w:r>
      <w:r>
        <w:t xml:space="preserve">A copy of this Handbook has been given to me to </w:t>
      </w:r>
      <w:r>
        <w:rPr>
          <w:spacing w:val="2"/>
        </w:rPr>
        <w:t xml:space="preserve">retain </w:t>
      </w:r>
      <w:r>
        <w:t>for future reference</w:t>
      </w:r>
      <w:r w:rsidR="007B7596">
        <w:t xml:space="preserve"> </w:t>
      </w:r>
      <w:r>
        <w:t xml:space="preserve">and I agree </w:t>
      </w:r>
      <w:r w:rsidR="007B7596">
        <w:t>to familiarize</w:t>
      </w:r>
      <w:r>
        <w:t xml:space="preserve"> myself with </w:t>
      </w:r>
      <w:r>
        <w:rPr>
          <w:spacing w:val="4"/>
        </w:rPr>
        <w:t xml:space="preserve">its </w:t>
      </w:r>
      <w:r>
        <w:t xml:space="preserve">contents and comply with the information provided. I understand </w:t>
      </w:r>
      <w:r w:rsidR="00BA2B2B">
        <w:t>that the information</w:t>
      </w:r>
      <w:r>
        <w:t xml:space="preserve"> contained </w:t>
      </w:r>
      <w:r>
        <w:rPr>
          <w:spacing w:val="2"/>
        </w:rPr>
        <w:t xml:space="preserve">in </w:t>
      </w:r>
      <w:r>
        <w:t>the HIT Student Handbook represents guidelines only and that program modifies those guidelines or amend or terminate any policies, or procedures at any time. I accept the responsibility to keep myself informed of   any changes made to the</w:t>
      </w:r>
      <w:r>
        <w:rPr>
          <w:spacing w:val="-35"/>
        </w:rPr>
        <w:t xml:space="preserve"> </w:t>
      </w:r>
      <w:r>
        <w:t>Handbook.</w:t>
      </w:r>
    </w:p>
    <w:p w:rsidR="00F57488" w:rsidRDefault="00F57488">
      <w:pPr>
        <w:pStyle w:val="BodyText"/>
      </w:pPr>
    </w:p>
    <w:p w:rsidR="00F57488" w:rsidRDefault="00F57488">
      <w:pPr>
        <w:pStyle w:val="BodyText"/>
      </w:pPr>
    </w:p>
    <w:p w:rsidR="00F57488" w:rsidRDefault="003F3E7E">
      <w:pPr>
        <w:pStyle w:val="BodyText"/>
        <w:spacing w:before="6"/>
        <w:rPr>
          <w:sz w:val="13"/>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133985</wp:posOffset>
                </wp:positionV>
                <wp:extent cx="279463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1440 1440"/>
                            <a:gd name="T1" fmla="*/ T0 w 4401"/>
                            <a:gd name="T2" fmla="+- 0 5841 1440"/>
                            <a:gd name="T3" fmla="*/ T2 w 4401"/>
                          </a:gdLst>
                          <a:ahLst/>
                          <a:cxnLst>
                            <a:cxn ang="0">
                              <a:pos x="T1" y="0"/>
                            </a:cxn>
                            <a:cxn ang="0">
                              <a:pos x="T3" y="0"/>
                            </a:cxn>
                          </a:cxnLst>
                          <a:rect l="0" t="0" r="r" b="b"/>
                          <a:pathLst>
                            <a:path w="4401">
                              <a:moveTo>
                                <a:pt x="0" y="0"/>
                              </a:moveTo>
                              <a:lnTo>
                                <a:pt x="4401"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8588" id="Freeform 5" o:spid="_x0000_s1026" style="position:absolute;margin-left:1in;margin-top:10.55pt;width:22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" path="m,l4401,e" filled="f" strokeweight=".26667mm">
                <v:path arrowok="t" o:connecttype="custom" o:connectlocs="0,0;2794635,0" o:connectangles="0,0"/>
                <w10:wrap type="topAndBottom" anchorx="page"/>
              </v:shape>
            </w:pict>
          </mc:Fallback>
        </mc:AlternateContent>
      </w:r>
    </w:p>
    <w:p w:rsidR="00F57488" w:rsidRDefault="00BA2B2B">
      <w:pPr>
        <w:pStyle w:val="Heading3"/>
        <w:ind w:left="960"/>
      </w:pPr>
      <w:r>
        <w:t>PRINTED STUDENT</w:t>
      </w:r>
      <w:r w:rsidR="00AF619E">
        <w:rPr>
          <w:spacing w:val="29"/>
        </w:rPr>
        <w:t xml:space="preserve"> </w:t>
      </w:r>
      <w:r w:rsidR="00AF619E">
        <w:t>NAME</w:t>
      </w:r>
    </w:p>
    <w:p w:rsidR="00F57488" w:rsidRDefault="00F57488">
      <w:pPr>
        <w:pStyle w:val="BodyText"/>
        <w:rPr>
          <w:b/>
        </w:rPr>
      </w:pPr>
    </w:p>
    <w:p w:rsidR="00F57488" w:rsidRDefault="00F57488">
      <w:pPr>
        <w:pStyle w:val="BodyText"/>
        <w:rPr>
          <w:b/>
        </w:rPr>
      </w:pPr>
    </w:p>
    <w:p w:rsidR="00F57488" w:rsidRDefault="003F3E7E">
      <w:pPr>
        <w:pStyle w:val="BodyText"/>
        <w:spacing w:before="5"/>
        <w:rPr>
          <w:b/>
          <w:sz w:val="15"/>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151130</wp:posOffset>
                </wp:positionV>
                <wp:extent cx="27946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1440 1440"/>
                            <a:gd name="T1" fmla="*/ T0 w 4401"/>
                            <a:gd name="T2" fmla="+- 0 5841 1440"/>
                            <a:gd name="T3" fmla="*/ T2 w 4401"/>
                          </a:gdLst>
                          <a:ahLst/>
                          <a:cxnLst>
                            <a:cxn ang="0">
                              <a:pos x="T1" y="0"/>
                            </a:cxn>
                            <a:cxn ang="0">
                              <a:pos x="T3" y="0"/>
                            </a:cxn>
                          </a:cxnLst>
                          <a:rect l="0" t="0" r="r" b="b"/>
                          <a:pathLst>
                            <a:path w="4401">
                              <a:moveTo>
                                <a:pt x="0" y="0"/>
                              </a:moveTo>
                              <a:lnTo>
                                <a:pt x="4401"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9AB8" id="Freeform 4" o:spid="_x0000_s1026" style="position:absolute;margin-left:1in;margin-top:11.9pt;width:220.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" path="m,l4401,e" filled="f" strokeweight=".37678mm">
                <v:path arrowok="t" o:connecttype="custom" o:connectlocs="0,0;2794635,0" o:connectangles="0,0"/>
                <w10:wrap type="topAndBottom" anchorx="page"/>
              </v:shape>
            </w:pict>
          </mc:Fallback>
        </mc:AlternateContent>
      </w:r>
    </w:p>
    <w:p w:rsidR="00F57488" w:rsidRDefault="00BA2B2B">
      <w:pPr>
        <w:ind w:left="960"/>
        <w:rPr>
          <w:b/>
          <w:sz w:val="20"/>
        </w:rPr>
      </w:pPr>
      <w:r>
        <w:rPr>
          <w:b/>
          <w:sz w:val="20"/>
        </w:rPr>
        <w:t>SIGNATURE OF</w:t>
      </w:r>
      <w:r w:rsidR="00AF619E">
        <w:rPr>
          <w:b/>
          <w:sz w:val="20"/>
        </w:rPr>
        <w:t xml:space="preserve"> STUDENT</w:t>
      </w:r>
    </w:p>
    <w:p w:rsidR="00F57488" w:rsidRDefault="00F57488">
      <w:pPr>
        <w:pStyle w:val="BodyText"/>
        <w:rPr>
          <w:b/>
        </w:rPr>
      </w:pPr>
    </w:p>
    <w:p w:rsidR="00F57488" w:rsidRDefault="00F57488">
      <w:pPr>
        <w:pStyle w:val="BodyText"/>
        <w:rPr>
          <w:b/>
        </w:rPr>
      </w:pPr>
    </w:p>
    <w:p w:rsidR="00F57488" w:rsidRDefault="003F3E7E">
      <w:pPr>
        <w:pStyle w:val="BodyText"/>
        <w:rPr>
          <w:b/>
          <w:sz w:val="16"/>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153670</wp:posOffset>
                </wp:positionV>
                <wp:extent cx="27946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1440 1440"/>
                            <a:gd name="T1" fmla="*/ T0 w 4401"/>
                            <a:gd name="T2" fmla="+- 0 5841 1440"/>
                            <a:gd name="T3" fmla="*/ T2 w 4401"/>
                          </a:gdLst>
                          <a:ahLst/>
                          <a:cxnLst>
                            <a:cxn ang="0">
                              <a:pos x="T1" y="0"/>
                            </a:cxn>
                            <a:cxn ang="0">
                              <a:pos x="T3" y="0"/>
                            </a:cxn>
                          </a:cxnLst>
                          <a:rect l="0" t="0" r="r" b="b"/>
                          <a:pathLst>
                            <a:path w="4401">
                              <a:moveTo>
                                <a:pt x="0" y="0"/>
                              </a:moveTo>
                              <a:lnTo>
                                <a:pt x="4401"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A737" id="Freeform 3" o:spid="_x0000_s1026" style="position:absolute;margin-left:1in;margin-top:12.1pt;width:220.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" path="m,l4401,e" filled="f" strokeweight=".26667mm">
                <v:path arrowok="t" o:connecttype="custom" o:connectlocs="0,0;2794635,0" o:connectangles="0,0"/>
                <w10:wrap type="topAndBottom" anchorx="page"/>
              </v:shape>
            </w:pict>
          </mc:Fallback>
        </mc:AlternateContent>
      </w:r>
    </w:p>
    <w:p w:rsidR="00F57488" w:rsidRDefault="00AF619E">
      <w:pPr>
        <w:ind w:left="960"/>
        <w:rPr>
          <w:b/>
          <w:sz w:val="20"/>
        </w:rPr>
      </w:pPr>
      <w:r>
        <w:rPr>
          <w:b/>
          <w:sz w:val="20"/>
        </w:rPr>
        <w:t>DATE</w:t>
      </w:r>
    </w:p>
    <w:p w:rsidR="00F57488" w:rsidRDefault="00F57488">
      <w:pPr>
        <w:pStyle w:val="BodyText"/>
        <w:rPr>
          <w:b/>
        </w:rPr>
      </w:pPr>
    </w:p>
    <w:p w:rsidR="00F57488" w:rsidRDefault="00F57488">
      <w:pPr>
        <w:pStyle w:val="BodyText"/>
        <w:rPr>
          <w:b/>
        </w:rPr>
      </w:pPr>
    </w:p>
    <w:p w:rsidR="00F57488" w:rsidRDefault="003F3E7E">
      <w:pPr>
        <w:pStyle w:val="BodyText"/>
        <w:spacing w:before="8"/>
        <w:rPr>
          <w:b/>
          <w:sz w:val="15"/>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151130</wp:posOffset>
                </wp:positionV>
                <wp:extent cx="25406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1440 1440"/>
                            <a:gd name="T1" fmla="*/ T0 w 4001"/>
                            <a:gd name="T2" fmla="+- 0 5441 1440"/>
                            <a:gd name="T3" fmla="*/ T2 w 4001"/>
                          </a:gdLst>
                          <a:ahLst/>
                          <a:cxnLst>
                            <a:cxn ang="0">
                              <a:pos x="T1" y="0"/>
                            </a:cxn>
                            <a:cxn ang="0">
                              <a:pos x="T3" y="0"/>
                            </a:cxn>
                          </a:cxnLst>
                          <a:rect l="0" t="0" r="r" b="b"/>
                          <a:pathLst>
                            <a:path w="4001">
                              <a:moveTo>
                                <a:pt x="0" y="0"/>
                              </a:moveTo>
                              <a:lnTo>
                                <a:pt x="4001" y="0"/>
                              </a:lnTo>
                            </a:path>
                          </a:pathLst>
                        </a:custGeom>
                        <a:noFill/>
                        <a:ln w="9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313B" id="Freeform 2" o:spid="_x0000_s1026" style="position:absolute;margin-left:1in;margin-top:11.9pt;width:200.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" path="m,l4001,e" filled="f" strokeweight=".26667mm">
                <v:path arrowok="t" o:connecttype="custom" o:connectlocs="0,0;2540635,0" o:connectangles="0,0"/>
                <w10:wrap type="topAndBottom" anchorx="page"/>
              </v:shape>
            </w:pict>
          </mc:Fallback>
        </mc:AlternateContent>
      </w:r>
    </w:p>
    <w:p w:rsidR="00F57488" w:rsidRDefault="00AF619E">
      <w:pPr>
        <w:ind w:left="960"/>
        <w:rPr>
          <w:b/>
          <w:sz w:val="20"/>
        </w:rPr>
      </w:pPr>
      <w:r>
        <w:rPr>
          <w:b/>
          <w:sz w:val="20"/>
        </w:rPr>
        <w:t>DATE RECEIVED BY HIT DEPT.</w:t>
      </w:r>
    </w:p>
    <w:sectPr w:rsidR="00F57488">
      <w:pgSz w:w="12240" w:h="15840"/>
      <w:pgMar w:top="1280" w:right="440" w:bottom="940" w:left="480" w:header="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3C6" w:rsidRDefault="002F43C6">
      <w:r>
        <w:separator/>
      </w:r>
    </w:p>
  </w:endnote>
  <w:endnote w:type="continuationSeparator" w:id="0">
    <w:p w:rsidR="002F43C6" w:rsidRDefault="002F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19302"/>
      <w:docPartObj>
        <w:docPartGallery w:val="Page Numbers (Bottom of Page)"/>
        <w:docPartUnique/>
      </w:docPartObj>
    </w:sdtPr>
    <w:sdtEndPr>
      <w:rPr>
        <w:noProof/>
      </w:rPr>
    </w:sdtEndPr>
    <w:sdtContent>
      <w:p w:rsidR="001D090D" w:rsidRDefault="002F43C6">
        <w:pPr>
          <w:pStyle w:val="Footer"/>
          <w:jc w:val="center"/>
        </w:pPr>
      </w:p>
    </w:sdtContent>
  </w:sdt>
  <w:p w:rsidR="001D090D" w:rsidRDefault="001D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9E" w:rsidRDefault="003F3E7E">
    <w:pPr>
      <w:pStyle w:val="BodyText"/>
      <w:spacing w:line="14" w:lineRule="auto"/>
      <w:rPr>
        <w:sz w:val="6"/>
      </w:rPr>
    </w:pPr>
    <w:r>
      <w:rPr>
        <w:noProof/>
      </w:rPr>
      <mc:AlternateContent>
        <mc:Choice Requires="wps">
          <w:drawing>
            <wp:anchor distT="0" distB="0" distL="114300" distR="114300" simplePos="0" relativeHeight="251657728" behindDoc="1" locked="0" layoutInCell="1" allowOverlap="1">
              <wp:simplePos x="0" y="0"/>
              <wp:positionH relativeFrom="page">
                <wp:posOffset>3771265</wp:posOffset>
              </wp:positionH>
              <wp:positionV relativeFrom="page">
                <wp:posOffset>9436735</wp:posOffset>
              </wp:positionV>
              <wp:extent cx="238125"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9E" w:rsidRDefault="00AF619E">
                          <w:pPr>
                            <w:pStyle w:val="BodyText"/>
                            <w:spacing w:before="19"/>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95pt;margin-top:743.05pt;width:18.7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" filled="f" stroked="f">
              <v:textbox inset="0,0,0,0">
                <w:txbxContent>
                  <w:p w:rsidR="00AF619E" w:rsidRDefault="00AF619E">
                    <w:pPr>
                      <w:pStyle w:val="BodyText"/>
                      <w:spacing w:before="19"/>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3C6" w:rsidRDefault="002F43C6">
      <w:r>
        <w:separator/>
      </w:r>
    </w:p>
  </w:footnote>
  <w:footnote w:type="continuationSeparator" w:id="0">
    <w:p w:rsidR="002F43C6" w:rsidRDefault="002F4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89F"/>
    <w:multiLevelType w:val="hybridMultilevel"/>
    <w:tmpl w:val="37DAF0B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5F92F51"/>
    <w:multiLevelType w:val="hybridMultilevel"/>
    <w:tmpl w:val="E1EE2BA0"/>
    <w:lvl w:ilvl="0" w:tplc="0C2083A6">
      <w:start w:val="1"/>
      <w:numFmt w:val="upperLetter"/>
      <w:lvlText w:val="%1."/>
      <w:lvlJc w:val="left"/>
      <w:pPr>
        <w:ind w:left="840" w:hanging="701"/>
      </w:pPr>
      <w:rPr>
        <w:rFonts w:ascii="Verdana" w:eastAsia="Verdana" w:hAnsi="Verdana" w:cs="Verdana" w:hint="default"/>
        <w:w w:val="99"/>
        <w:sz w:val="20"/>
        <w:szCs w:val="20"/>
        <w:lang w:val="en-US" w:eastAsia="en-US" w:bidi="en-US"/>
      </w:rPr>
    </w:lvl>
    <w:lvl w:ilvl="1" w:tplc="F0A0AC82">
      <w:start w:val="1"/>
      <w:numFmt w:val="decimal"/>
      <w:lvlText w:val="%2."/>
      <w:lvlJc w:val="left"/>
      <w:pPr>
        <w:ind w:left="1126" w:hanging="267"/>
      </w:pPr>
      <w:rPr>
        <w:rFonts w:ascii="Verdana" w:eastAsia="Verdana" w:hAnsi="Verdana" w:cs="Verdana" w:hint="default"/>
        <w:w w:val="99"/>
        <w:sz w:val="20"/>
        <w:szCs w:val="20"/>
        <w:lang w:val="en-US" w:eastAsia="en-US" w:bidi="en-US"/>
      </w:rPr>
    </w:lvl>
    <w:lvl w:ilvl="2" w:tplc="9B440DCC">
      <w:numFmt w:val="bullet"/>
      <w:lvlText w:val="•"/>
      <w:lvlJc w:val="left"/>
      <w:pPr>
        <w:ind w:left="2253" w:hanging="267"/>
      </w:pPr>
      <w:rPr>
        <w:rFonts w:hint="default"/>
        <w:lang w:val="en-US" w:eastAsia="en-US" w:bidi="en-US"/>
      </w:rPr>
    </w:lvl>
    <w:lvl w:ilvl="3" w:tplc="C8586E26">
      <w:numFmt w:val="bullet"/>
      <w:lvlText w:val="•"/>
      <w:lvlJc w:val="left"/>
      <w:pPr>
        <w:ind w:left="3386" w:hanging="267"/>
      </w:pPr>
      <w:rPr>
        <w:rFonts w:hint="default"/>
        <w:lang w:val="en-US" w:eastAsia="en-US" w:bidi="en-US"/>
      </w:rPr>
    </w:lvl>
    <w:lvl w:ilvl="4" w:tplc="055A9B94">
      <w:numFmt w:val="bullet"/>
      <w:lvlText w:val="•"/>
      <w:lvlJc w:val="left"/>
      <w:pPr>
        <w:ind w:left="4520" w:hanging="267"/>
      </w:pPr>
      <w:rPr>
        <w:rFonts w:hint="default"/>
        <w:lang w:val="en-US" w:eastAsia="en-US" w:bidi="en-US"/>
      </w:rPr>
    </w:lvl>
    <w:lvl w:ilvl="5" w:tplc="280CBE04">
      <w:numFmt w:val="bullet"/>
      <w:lvlText w:val="•"/>
      <w:lvlJc w:val="left"/>
      <w:pPr>
        <w:ind w:left="5653" w:hanging="267"/>
      </w:pPr>
      <w:rPr>
        <w:rFonts w:hint="default"/>
        <w:lang w:val="en-US" w:eastAsia="en-US" w:bidi="en-US"/>
      </w:rPr>
    </w:lvl>
    <w:lvl w:ilvl="6" w:tplc="291C918E">
      <w:numFmt w:val="bullet"/>
      <w:lvlText w:val="•"/>
      <w:lvlJc w:val="left"/>
      <w:pPr>
        <w:ind w:left="6786" w:hanging="267"/>
      </w:pPr>
      <w:rPr>
        <w:rFonts w:hint="default"/>
        <w:lang w:val="en-US" w:eastAsia="en-US" w:bidi="en-US"/>
      </w:rPr>
    </w:lvl>
    <w:lvl w:ilvl="7" w:tplc="855A5A0A">
      <w:numFmt w:val="bullet"/>
      <w:lvlText w:val="•"/>
      <w:lvlJc w:val="left"/>
      <w:pPr>
        <w:ind w:left="7920" w:hanging="267"/>
      </w:pPr>
      <w:rPr>
        <w:rFonts w:hint="default"/>
        <w:lang w:val="en-US" w:eastAsia="en-US" w:bidi="en-US"/>
      </w:rPr>
    </w:lvl>
    <w:lvl w:ilvl="8" w:tplc="AAA2A62E">
      <w:numFmt w:val="bullet"/>
      <w:lvlText w:val="•"/>
      <w:lvlJc w:val="left"/>
      <w:pPr>
        <w:ind w:left="9053" w:hanging="267"/>
      </w:pPr>
      <w:rPr>
        <w:rFonts w:hint="default"/>
        <w:lang w:val="en-US" w:eastAsia="en-US" w:bidi="en-US"/>
      </w:rPr>
    </w:lvl>
  </w:abstractNum>
  <w:abstractNum w:abstractNumId="2" w15:restartNumberingAfterBreak="0">
    <w:nsid w:val="24BE47FC"/>
    <w:multiLevelType w:val="hybridMultilevel"/>
    <w:tmpl w:val="AD229F0A"/>
    <w:lvl w:ilvl="0" w:tplc="C69025DE">
      <w:start w:val="1"/>
      <w:numFmt w:val="decimal"/>
      <w:lvlText w:val="%1."/>
      <w:lvlJc w:val="left"/>
      <w:pPr>
        <w:ind w:left="960" w:hanging="356"/>
      </w:pPr>
      <w:rPr>
        <w:rFonts w:ascii="Verdana" w:eastAsia="Verdana" w:hAnsi="Verdana" w:cs="Verdana" w:hint="default"/>
        <w:w w:val="99"/>
        <w:sz w:val="20"/>
        <w:szCs w:val="20"/>
        <w:lang w:val="en-US" w:eastAsia="en-US" w:bidi="en-US"/>
      </w:rPr>
    </w:lvl>
    <w:lvl w:ilvl="1" w:tplc="01A42A98">
      <w:numFmt w:val="bullet"/>
      <w:lvlText w:val="•"/>
      <w:lvlJc w:val="left"/>
      <w:pPr>
        <w:ind w:left="1996" w:hanging="356"/>
      </w:pPr>
      <w:rPr>
        <w:rFonts w:hint="default"/>
        <w:lang w:val="en-US" w:eastAsia="en-US" w:bidi="en-US"/>
      </w:rPr>
    </w:lvl>
    <w:lvl w:ilvl="2" w:tplc="686EBA74">
      <w:numFmt w:val="bullet"/>
      <w:lvlText w:val="•"/>
      <w:lvlJc w:val="left"/>
      <w:pPr>
        <w:ind w:left="3032" w:hanging="356"/>
      </w:pPr>
      <w:rPr>
        <w:rFonts w:hint="default"/>
        <w:lang w:val="en-US" w:eastAsia="en-US" w:bidi="en-US"/>
      </w:rPr>
    </w:lvl>
    <w:lvl w:ilvl="3" w:tplc="78A26BE8">
      <w:numFmt w:val="bullet"/>
      <w:lvlText w:val="•"/>
      <w:lvlJc w:val="left"/>
      <w:pPr>
        <w:ind w:left="4068" w:hanging="356"/>
      </w:pPr>
      <w:rPr>
        <w:rFonts w:hint="default"/>
        <w:lang w:val="en-US" w:eastAsia="en-US" w:bidi="en-US"/>
      </w:rPr>
    </w:lvl>
    <w:lvl w:ilvl="4" w:tplc="193EB9F0">
      <w:numFmt w:val="bullet"/>
      <w:lvlText w:val="•"/>
      <w:lvlJc w:val="left"/>
      <w:pPr>
        <w:ind w:left="5104" w:hanging="356"/>
      </w:pPr>
      <w:rPr>
        <w:rFonts w:hint="default"/>
        <w:lang w:val="en-US" w:eastAsia="en-US" w:bidi="en-US"/>
      </w:rPr>
    </w:lvl>
    <w:lvl w:ilvl="5" w:tplc="C2F6F7DC">
      <w:numFmt w:val="bullet"/>
      <w:lvlText w:val="•"/>
      <w:lvlJc w:val="left"/>
      <w:pPr>
        <w:ind w:left="6140" w:hanging="356"/>
      </w:pPr>
      <w:rPr>
        <w:rFonts w:hint="default"/>
        <w:lang w:val="en-US" w:eastAsia="en-US" w:bidi="en-US"/>
      </w:rPr>
    </w:lvl>
    <w:lvl w:ilvl="6" w:tplc="492EEA42">
      <w:numFmt w:val="bullet"/>
      <w:lvlText w:val="•"/>
      <w:lvlJc w:val="left"/>
      <w:pPr>
        <w:ind w:left="7176" w:hanging="356"/>
      </w:pPr>
      <w:rPr>
        <w:rFonts w:hint="default"/>
        <w:lang w:val="en-US" w:eastAsia="en-US" w:bidi="en-US"/>
      </w:rPr>
    </w:lvl>
    <w:lvl w:ilvl="7" w:tplc="99BC6C86">
      <w:numFmt w:val="bullet"/>
      <w:lvlText w:val="•"/>
      <w:lvlJc w:val="left"/>
      <w:pPr>
        <w:ind w:left="8212" w:hanging="356"/>
      </w:pPr>
      <w:rPr>
        <w:rFonts w:hint="default"/>
        <w:lang w:val="en-US" w:eastAsia="en-US" w:bidi="en-US"/>
      </w:rPr>
    </w:lvl>
    <w:lvl w:ilvl="8" w:tplc="A8DEE0AA">
      <w:numFmt w:val="bullet"/>
      <w:lvlText w:val="•"/>
      <w:lvlJc w:val="left"/>
      <w:pPr>
        <w:ind w:left="9248" w:hanging="356"/>
      </w:pPr>
      <w:rPr>
        <w:rFonts w:hint="default"/>
        <w:lang w:val="en-US" w:eastAsia="en-US" w:bidi="en-US"/>
      </w:rPr>
    </w:lvl>
  </w:abstractNum>
  <w:abstractNum w:abstractNumId="3" w15:restartNumberingAfterBreak="0">
    <w:nsid w:val="27337C64"/>
    <w:multiLevelType w:val="hybridMultilevel"/>
    <w:tmpl w:val="A64E8E8E"/>
    <w:lvl w:ilvl="0" w:tplc="89AAA31C">
      <w:start w:val="1"/>
      <w:numFmt w:val="upperLetter"/>
      <w:lvlText w:val="%1."/>
      <w:lvlJc w:val="left"/>
      <w:pPr>
        <w:ind w:left="840" w:hanging="701"/>
      </w:pPr>
      <w:rPr>
        <w:rFonts w:ascii="Verdana" w:eastAsia="Verdana" w:hAnsi="Verdana" w:cs="Verdana" w:hint="default"/>
        <w:w w:val="99"/>
        <w:sz w:val="20"/>
        <w:szCs w:val="20"/>
        <w:lang w:val="en-US" w:eastAsia="en-US" w:bidi="en-US"/>
      </w:rPr>
    </w:lvl>
    <w:lvl w:ilvl="1" w:tplc="E78A5CC2">
      <w:start w:val="1"/>
      <w:numFmt w:val="decimal"/>
      <w:lvlText w:val="%2."/>
      <w:lvlJc w:val="left"/>
      <w:pPr>
        <w:ind w:left="1126" w:hanging="267"/>
      </w:pPr>
      <w:rPr>
        <w:rFonts w:ascii="Verdana" w:eastAsia="Verdana" w:hAnsi="Verdana" w:cs="Verdana" w:hint="default"/>
        <w:w w:val="99"/>
        <w:sz w:val="20"/>
        <w:szCs w:val="20"/>
        <w:lang w:val="en-US" w:eastAsia="en-US" w:bidi="en-US"/>
      </w:rPr>
    </w:lvl>
    <w:lvl w:ilvl="2" w:tplc="1BF4B314">
      <w:numFmt w:val="bullet"/>
      <w:lvlText w:val="•"/>
      <w:lvlJc w:val="left"/>
      <w:pPr>
        <w:ind w:left="1120" w:hanging="267"/>
      </w:pPr>
      <w:rPr>
        <w:rFonts w:hint="default"/>
        <w:lang w:val="en-US" w:eastAsia="en-US" w:bidi="en-US"/>
      </w:rPr>
    </w:lvl>
    <w:lvl w:ilvl="3" w:tplc="B5CAA76A">
      <w:numFmt w:val="bullet"/>
      <w:lvlText w:val="•"/>
      <w:lvlJc w:val="left"/>
      <w:pPr>
        <w:ind w:left="2395" w:hanging="267"/>
      </w:pPr>
      <w:rPr>
        <w:rFonts w:hint="default"/>
        <w:lang w:val="en-US" w:eastAsia="en-US" w:bidi="en-US"/>
      </w:rPr>
    </w:lvl>
    <w:lvl w:ilvl="4" w:tplc="399C7C86">
      <w:numFmt w:val="bullet"/>
      <w:lvlText w:val="•"/>
      <w:lvlJc w:val="left"/>
      <w:pPr>
        <w:ind w:left="3670" w:hanging="267"/>
      </w:pPr>
      <w:rPr>
        <w:rFonts w:hint="default"/>
        <w:lang w:val="en-US" w:eastAsia="en-US" w:bidi="en-US"/>
      </w:rPr>
    </w:lvl>
    <w:lvl w:ilvl="5" w:tplc="83802394">
      <w:numFmt w:val="bullet"/>
      <w:lvlText w:val="•"/>
      <w:lvlJc w:val="left"/>
      <w:pPr>
        <w:ind w:left="4945" w:hanging="267"/>
      </w:pPr>
      <w:rPr>
        <w:rFonts w:hint="default"/>
        <w:lang w:val="en-US" w:eastAsia="en-US" w:bidi="en-US"/>
      </w:rPr>
    </w:lvl>
    <w:lvl w:ilvl="6" w:tplc="36F84620">
      <w:numFmt w:val="bullet"/>
      <w:lvlText w:val="•"/>
      <w:lvlJc w:val="left"/>
      <w:pPr>
        <w:ind w:left="6220" w:hanging="267"/>
      </w:pPr>
      <w:rPr>
        <w:rFonts w:hint="default"/>
        <w:lang w:val="en-US" w:eastAsia="en-US" w:bidi="en-US"/>
      </w:rPr>
    </w:lvl>
    <w:lvl w:ilvl="7" w:tplc="9CF4BE0A">
      <w:numFmt w:val="bullet"/>
      <w:lvlText w:val="•"/>
      <w:lvlJc w:val="left"/>
      <w:pPr>
        <w:ind w:left="7495" w:hanging="267"/>
      </w:pPr>
      <w:rPr>
        <w:rFonts w:hint="default"/>
        <w:lang w:val="en-US" w:eastAsia="en-US" w:bidi="en-US"/>
      </w:rPr>
    </w:lvl>
    <w:lvl w:ilvl="8" w:tplc="FF6687A2">
      <w:numFmt w:val="bullet"/>
      <w:lvlText w:val="•"/>
      <w:lvlJc w:val="left"/>
      <w:pPr>
        <w:ind w:left="8770" w:hanging="267"/>
      </w:pPr>
      <w:rPr>
        <w:rFonts w:hint="default"/>
        <w:lang w:val="en-US" w:eastAsia="en-US" w:bidi="en-US"/>
      </w:rPr>
    </w:lvl>
  </w:abstractNum>
  <w:abstractNum w:abstractNumId="4" w15:restartNumberingAfterBreak="0">
    <w:nsid w:val="326A44C6"/>
    <w:multiLevelType w:val="hybridMultilevel"/>
    <w:tmpl w:val="55BA2F68"/>
    <w:lvl w:ilvl="0" w:tplc="156C4FD2">
      <w:start w:val="1"/>
      <w:numFmt w:val="upperLetter"/>
      <w:lvlText w:val="%1."/>
      <w:lvlJc w:val="left"/>
      <w:pPr>
        <w:ind w:left="818" w:hanging="680"/>
      </w:pPr>
      <w:rPr>
        <w:rFonts w:ascii="Verdana" w:eastAsia="Verdana" w:hAnsi="Verdana" w:cs="Verdana" w:hint="default"/>
        <w:w w:val="99"/>
        <w:sz w:val="20"/>
        <w:szCs w:val="20"/>
        <w:lang w:val="en-US" w:eastAsia="en-US" w:bidi="en-US"/>
      </w:rPr>
    </w:lvl>
    <w:lvl w:ilvl="1" w:tplc="BA7CC84A">
      <w:start w:val="1"/>
      <w:numFmt w:val="decimal"/>
      <w:lvlText w:val="%2."/>
      <w:lvlJc w:val="left"/>
      <w:pPr>
        <w:ind w:left="1126" w:hanging="267"/>
      </w:pPr>
      <w:rPr>
        <w:rFonts w:ascii="Verdana" w:eastAsia="Verdana" w:hAnsi="Verdana" w:cs="Verdana" w:hint="default"/>
        <w:w w:val="99"/>
        <w:sz w:val="20"/>
        <w:szCs w:val="20"/>
        <w:lang w:val="en-US" w:eastAsia="en-US" w:bidi="en-US"/>
      </w:rPr>
    </w:lvl>
    <w:lvl w:ilvl="2" w:tplc="479C97CE">
      <w:numFmt w:val="bullet"/>
      <w:lvlText w:val="•"/>
      <w:lvlJc w:val="left"/>
      <w:pPr>
        <w:ind w:left="2253" w:hanging="267"/>
      </w:pPr>
      <w:rPr>
        <w:rFonts w:hint="default"/>
        <w:lang w:val="en-US" w:eastAsia="en-US" w:bidi="en-US"/>
      </w:rPr>
    </w:lvl>
    <w:lvl w:ilvl="3" w:tplc="47D89190">
      <w:numFmt w:val="bullet"/>
      <w:lvlText w:val="•"/>
      <w:lvlJc w:val="left"/>
      <w:pPr>
        <w:ind w:left="3386" w:hanging="267"/>
      </w:pPr>
      <w:rPr>
        <w:rFonts w:hint="default"/>
        <w:lang w:val="en-US" w:eastAsia="en-US" w:bidi="en-US"/>
      </w:rPr>
    </w:lvl>
    <w:lvl w:ilvl="4" w:tplc="D4881818">
      <w:numFmt w:val="bullet"/>
      <w:lvlText w:val="•"/>
      <w:lvlJc w:val="left"/>
      <w:pPr>
        <w:ind w:left="4520" w:hanging="267"/>
      </w:pPr>
      <w:rPr>
        <w:rFonts w:hint="default"/>
        <w:lang w:val="en-US" w:eastAsia="en-US" w:bidi="en-US"/>
      </w:rPr>
    </w:lvl>
    <w:lvl w:ilvl="5" w:tplc="D724F80C">
      <w:numFmt w:val="bullet"/>
      <w:lvlText w:val="•"/>
      <w:lvlJc w:val="left"/>
      <w:pPr>
        <w:ind w:left="5653" w:hanging="267"/>
      </w:pPr>
      <w:rPr>
        <w:rFonts w:hint="default"/>
        <w:lang w:val="en-US" w:eastAsia="en-US" w:bidi="en-US"/>
      </w:rPr>
    </w:lvl>
    <w:lvl w:ilvl="6" w:tplc="7E0E4F32">
      <w:numFmt w:val="bullet"/>
      <w:lvlText w:val="•"/>
      <w:lvlJc w:val="left"/>
      <w:pPr>
        <w:ind w:left="6786" w:hanging="267"/>
      </w:pPr>
      <w:rPr>
        <w:rFonts w:hint="default"/>
        <w:lang w:val="en-US" w:eastAsia="en-US" w:bidi="en-US"/>
      </w:rPr>
    </w:lvl>
    <w:lvl w:ilvl="7" w:tplc="B956C184">
      <w:numFmt w:val="bullet"/>
      <w:lvlText w:val="•"/>
      <w:lvlJc w:val="left"/>
      <w:pPr>
        <w:ind w:left="7920" w:hanging="267"/>
      </w:pPr>
      <w:rPr>
        <w:rFonts w:hint="default"/>
        <w:lang w:val="en-US" w:eastAsia="en-US" w:bidi="en-US"/>
      </w:rPr>
    </w:lvl>
    <w:lvl w:ilvl="8" w:tplc="8006D366">
      <w:numFmt w:val="bullet"/>
      <w:lvlText w:val="•"/>
      <w:lvlJc w:val="left"/>
      <w:pPr>
        <w:ind w:left="9053" w:hanging="267"/>
      </w:pPr>
      <w:rPr>
        <w:rFonts w:hint="default"/>
        <w:lang w:val="en-US" w:eastAsia="en-US" w:bidi="en-US"/>
      </w:rPr>
    </w:lvl>
  </w:abstractNum>
  <w:abstractNum w:abstractNumId="5" w15:restartNumberingAfterBreak="0">
    <w:nsid w:val="426D1DE1"/>
    <w:multiLevelType w:val="hybridMultilevel"/>
    <w:tmpl w:val="FC223210"/>
    <w:lvl w:ilvl="0" w:tplc="1EC25902">
      <w:start w:val="1"/>
      <w:numFmt w:val="upperLetter"/>
      <w:lvlText w:val="%1."/>
      <w:lvlJc w:val="left"/>
      <w:pPr>
        <w:ind w:left="818" w:hanging="680"/>
      </w:pPr>
      <w:rPr>
        <w:rFonts w:ascii="Verdana" w:eastAsia="Verdana" w:hAnsi="Verdana" w:cs="Verdana" w:hint="default"/>
        <w:w w:val="99"/>
        <w:sz w:val="20"/>
        <w:szCs w:val="20"/>
        <w:lang w:val="en-US" w:eastAsia="en-US" w:bidi="en-US"/>
      </w:rPr>
    </w:lvl>
    <w:lvl w:ilvl="1" w:tplc="F5B6EB4C">
      <w:start w:val="1"/>
      <w:numFmt w:val="decimal"/>
      <w:lvlText w:val="%2."/>
      <w:lvlJc w:val="left"/>
      <w:pPr>
        <w:ind w:left="1126" w:hanging="267"/>
      </w:pPr>
      <w:rPr>
        <w:rFonts w:ascii="Verdana" w:eastAsia="Verdana" w:hAnsi="Verdana" w:cs="Verdana" w:hint="default"/>
        <w:w w:val="99"/>
        <w:sz w:val="20"/>
        <w:szCs w:val="20"/>
        <w:lang w:val="en-US" w:eastAsia="en-US" w:bidi="en-US"/>
      </w:rPr>
    </w:lvl>
    <w:lvl w:ilvl="2" w:tplc="7B7808D0">
      <w:numFmt w:val="bullet"/>
      <w:lvlText w:val="•"/>
      <w:lvlJc w:val="left"/>
      <w:pPr>
        <w:ind w:left="2253" w:hanging="267"/>
      </w:pPr>
      <w:rPr>
        <w:rFonts w:hint="default"/>
        <w:lang w:val="en-US" w:eastAsia="en-US" w:bidi="en-US"/>
      </w:rPr>
    </w:lvl>
    <w:lvl w:ilvl="3" w:tplc="81701EB4">
      <w:numFmt w:val="bullet"/>
      <w:lvlText w:val="•"/>
      <w:lvlJc w:val="left"/>
      <w:pPr>
        <w:ind w:left="3386" w:hanging="267"/>
      </w:pPr>
      <w:rPr>
        <w:rFonts w:hint="default"/>
        <w:lang w:val="en-US" w:eastAsia="en-US" w:bidi="en-US"/>
      </w:rPr>
    </w:lvl>
    <w:lvl w:ilvl="4" w:tplc="307EDCAE">
      <w:numFmt w:val="bullet"/>
      <w:lvlText w:val="•"/>
      <w:lvlJc w:val="left"/>
      <w:pPr>
        <w:ind w:left="4520" w:hanging="267"/>
      </w:pPr>
      <w:rPr>
        <w:rFonts w:hint="default"/>
        <w:lang w:val="en-US" w:eastAsia="en-US" w:bidi="en-US"/>
      </w:rPr>
    </w:lvl>
    <w:lvl w:ilvl="5" w:tplc="AB78B28E">
      <w:numFmt w:val="bullet"/>
      <w:lvlText w:val="•"/>
      <w:lvlJc w:val="left"/>
      <w:pPr>
        <w:ind w:left="5653" w:hanging="267"/>
      </w:pPr>
      <w:rPr>
        <w:rFonts w:hint="default"/>
        <w:lang w:val="en-US" w:eastAsia="en-US" w:bidi="en-US"/>
      </w:rPr>
    </w:lvl>
    <w:lvl w:ilvl="6" w:tplc="7AD4BA72">
      <w:numFmt w:val="bullet"/>
      <w:lvlText w:val="•"/>
      <w:lvlJc w:val="left"/>
      <w:pPr>
        <w:ind w:left="6786" w:hanging="267"/>
      </w:pPr>
      <w:rPr>
        <w:rFonts w:hint="default"/>
        <w:lang w:val="en-US" w:eastAsia="en-US" w:bidi="en-US"/>
      </w:rPr>
    </w:lvl>
    <w:lvl w:ilvl="7" w:tplc="3C5AD716">
      <w:numFmt w:val="bullet"/>
      <w:lvlText w:val="•"/>
      <w:lvlJc w:val="left"/>
      <w:pPr>
        <w:ind w:left="7920" w:hanging="267"/>
      </w:pPr>
      <w:rPr>
        <w:rFonts w:hint="default"/>
        <w:lang w:val="en-US" w:eastAsia="en-US" w:bidi="en-US"/>
      </w:rPr>
    </w:lvl>
    <w:lvl w:ilvl="8" w:tplc="1B420038">
      <w:numFmt w:val="bullet"/>
      <w:lvlText w:val="•"/>
      <w:lvlJc w:val="left"/>
      <w:pPr>
        <w:ind w:left="9053" w:hanging="267"/>
      </w:pPr>
      <w:rPr>
        <w:rFonts w:hint="default"/>
        <w:lang w:val="en-US" w:eastAsia="en-US" w:bidi="en-US"/>
      </w:rPr>
    </w:lvl>
  </w:abstractNum>
  <w:abstractNum w:abstractNumId="6" w15:restartNumberingAfterBreak="0">
    <w:nsid w:val="49A27EDC"/>
    <w:multiLevelType w:val="hybridMultilevel"/>
    <w:tmpl w:val="0F2C5B34"/>
    <w:lvl w:ilvl="0" w:tplc="0409000F">
      <w:start w:val="1"/>
      <w:numFmt w:val="decimal"/>
      <w:lvlText w:val="%1."/>
      <w:lvlJc w:val="left"/>
      <w:pPr>
        <w:ind w:left="720" w:hanging="360"/>
      </w:pPr>
      <w:rPr>
        <w:rFonts w:hint="default"/>
      </w:rPr>
    </w:lvl>
    <w:lvl w:ilvl="1" w:tplc="047C7622">
      <w:start w:val="1"/>
      <w:numFmt w:val="lowerLetter"/>
      <w:lvlText w:val="%2."/>
      <w:lvlJc w:val="left"/>
      <w:pPr>
        <w:ind w:left="1440" w:hanging="360"/>
      </w:pPr>
      <w:rPr>
        <w:rFonts w:ascii="Verdana" w:eastAsia="Verdana" w:hAnsi="Verdana" w:cs="Verdana"/>
      </w:rPr>
    </w:lvl>
    <w:lvl w:ilvl="2" w:tplc="369C4752">
      <w:start w:val="1"/>
      <w:numFmt w:val="decimal"/>
      <w:lvlText w:val="%3."/>
      <w:lvlJc w:val="right"/>
      <w:pPr>
        <w:ind w:left="2160" w:hanging="180"/>
      </w:pPr>
      <w:rPr>
        <w:rFonts w:ascii="Verdana" w:eastAsia="Verdana" w:hAnsi="Verdana" w:cs="Verdan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06D70"/>
    <w:multiLevelType w:val="hybridMultilevel"/>
    <w:tmpl w:val="3BC6965A"/>
    <w:lvl w:ilvl="0" w:tplc="748461F4">
      <w:start w:val="1"/>
      <w:numFmt w:val="upperLetter"/>
      <w:lvlText w:val="%1."/>
      <w:lvlJc w:val="left"/>
      <w:pPr>
        <w:ind w:left="840" w:hanging="701"/>
      </w:pPr>
      <w:rPr>
        <w:rFonts w:ascii="Verdana" w:eastAsia="Verdana" w:hAnsi="Verdana" w:cs="Verdana" w:hint="default"/>
        <w:w w:val="99"/>
        <w:sz w:val="20"/>
        <w:szCs w:val="20"/>
        <w:lang w:val="en-US" w:eastAsia="en-US" w:bidi="en-US"/>
      </w:rPr>
    </w:lvl>
    <w:lvl w:ilvl="1" w:tplc="6D12ADF4">
      <w:start w:val="1"/>
      <w:numFmt w:val="decimal"/>
      <w:lvlText w:val="%2."/>
      <w:lvlJc w:val="left"/>
      <w:pPr>
        <w:ind w:left="1126" w:hanging="267"/>
      </w:pPr>
      <w:rPr>
        <w:rFonts w:ascii="Verdana" w:eastAsia="Verdana" w:hAnsi="Verdana" w:cs="Verdana" w:hint="default"/>
        <w:w w:val="99"/>
        <w:sz w:val="20"/>
        <w:szCs w:val="20"/>
        <w:lang w:val="en-US" w:eastAsia="en-US" w:bidi="en-US"/>
      </w:rPr>
    </w:lvl>
    <w:lvl w:ilvl="2" w:tplc="1C2E9114">
      <w:numFmt w:val="bullet"/>
      <w:lvlText w:val="•"/>
      <w:lvlJc w:val="left"/>
      <w:pPr>
        <w:ind w:left="1120" w:hanging="267"/>
      </w:pPr>
      <w:rPr>
        <w:rFonts w:hint="default"/>
        <w:lang w:val="en-US" w:eastAsia="en-US" w:bidi="en-US"/>
      </w:rPr>
    </w:lvl>
    <w:lvl w:ilvl="3" w:tplc="2878DE14">
      <w:numFmt w:val="bullet"/>
      <w:lvlText w:val="•"/>
      <w:lvlJc w:val="left"/>
      <w:pPr>
        <w:ind w:left="2395" w:hanging="267"/>
      </w:pPr>
      <w:rPr>
        <w:rFonts w:hint="default"/>
        <w:lang w:val="en-US" w:eastAsia="en-US" w:bidi="en-US"/>
      </w:rPr>
    </w:lvl>
    <w:lvl w:ilvl="4" w:tplc="667ADAEC">
      <w:numFmt w:val="bullet"/>
      <w:lvlText w:val="•"/>
      <w:lvlJc w:val="left"/>
      <w:pPr>
        <w:ind w:left="3670" w:hanging="267"/>
      </w:pPr>
      <w:rPr>
        <w:rFonts w:hint="default"/>
        <w:lang w:val="en-US" w:eastAsia="en-US" w:bidi="en-US"/>
      </w:rPr>
    </w:lvl>
    <w:lvl w:ilvl="5" w:tplc="0AE07D54">
      <w:numFmt w:val="bullet"/>
      <w:lvlText w:val="•"/>
      <w:lvlJc w:val="left"/>
      <w:pPr>
        <w:ind w:left="4945" w:hanging="267"/>
      </w:pPr>
      <w:rPr>
        <w:rFonts w:hint="default"/>
        <w:lang w:val="en-US" w:eastAsia="en-US" w:bidi="en-US"/>
      </w:rPr>
    </w:lvl>
    <w:lvl w:ilvl="6" w:tplc="8F763E96">
      <w:numFmt w:val="bullet"/>
      <w:lvlText w:val="•"/>
      <w:lvlJc w:val="left"/>
      <w:pPr>
        <w:ind w:left="6220" w:hanging="267"/>
      </w:pPr>
      <w:rPr>
        <w:rFonts w:hint="default"/>
        <w:lang w:val="en-US" w:eastAsia="en-US" w:bidi="en-US"/>
      </w:rPr>
    </w:lvl>
    <w:lvl w:ilvl="7" w:tplc="5BAA11BE">
      <w:numFmt w:val="bullet"/>
      <w:lvlText w:val="•"/>
      <w:lvlJc w:val="left"/>
      <w:pPr>
        <w:ind w:left="7495" w:hanging="267"/>
      </w:pPr>
      <w:rPr>
        <w:rFonts w:hint="default"/>
        <w:lang w:val="en-US" w:eastAsia="en-US" w:bidi="en-US"/>
      </w:rPr>
    </w:lvl>
    <w:lvl w:ilvl="8" w:tplc="17A099CE">
      <w:numFmt w:val="bullet"/>
      <w:lvlText w:val="•"/>
      <w:lvlJc w:val="left"/>
      <w:pPr>
        <w:ind w:left="8770" w:hanging="267"/>
      </w:pPr>
      <w:rPr>
        <w:rFonts w:hint="default"/>
        <w:lang w:val="en-US" w:eastAsia="en-US" w:bidi="en-US"/>
      </w:rPr>
    </w:lvl>
  </w:abstractNum>
  <w:abstractNum w:abstractNumId="8" w15:restartNumberingAfterBreak="0">
    <w:nsid w:val="5BB92259"/>
    <w:multiLevelType w:val="hybridMultilevel"/>
    <w:tmpl w:val="5824F6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FB4B5C"/>
    <w:multiLevelType w:val="hybridMultilevel"/>
    <w:tmpl w:val="B1E66842"/>
    <w:lvl w:ilvl="0" w:tplc="3A065FDA">
      <w:start w:val="5"/>
      <w:numFmt w:val="upperRoman"/>
      <w:lvlText w:val="%1."/>
      <w:lvlJc w:val="left"/>
      <w:pPr>
        <w:ind w:left="840" w:hanging="701"/>
      </w:pPr>
      <w:rPr>
        <w:rFonts w:ascii="Verdana" w:eastAsia="Verdana" w:hAnsi="Verdana" w:cs="Verdana" w:hint="default"/>
        <w:b/>
        <w:bCs/>
        <w:color w:val="1F477B"/>
        <w:spacing w:val="-1"/>
        <w:w w:val="100"/>
        <w:sz w:val="22"/>
        <w:szCs w:val="22"/>
        <w:lang w:val="en-US" w:eastAsia="en-US" w:bidi="en-US"/>
      </w:rPr>
    </w:lvl>
    <w:lvl w:ilvl="1" w:tplc="91D2A050">
      <w:numFmt w:val="bullet"/>
      <w:lvlText w:val="•"/>
      <w:lvlJc w:val="left"/>
      <w:pPr>
        <w:ind w:left="1888" w:hanging="701"/>
      </w:pPr>
      <w:rPr>
        <w:rFonts w:hint="default"/>
        <w:lang w:val="en-US" w:eastAsia="en-US" w:bidi="en-US"/>
      </w:rPr>
    </w:lvl>
    <w:lvl w:ilvl="2" w:tplc="A4AE5418">
      <w:numFmt w:val="bullet"/>
      <w:lvlText w:val="•"/>
      <w:lvlJc w:val="left"/>
      <w:pPr>
        <w:ind w:left="2936" w:hanging="701"/>
      </w:pPr>
      <w:rPr>
        <w:rFonts w:hint="default"/>
        <w:lang w:val="en-US" w:eastAsia="en-US" w:bidi="en-US"/>
      </w:rPr>
    </w:lvl>
    <w:lvl w:ilvl="3" w:tplc="A1E2E1DC">
      <w:numFmt w:val="bullet"/>
      <w:lvlText w:val="•"/>
      <w:lvlJc w:val="left"/>
      <w:pPr>
        <w:ind w:left="3984" w:hanging="701"/>
      </w:pPr>
      <w:rPr>
        <w:rFonts w:hint="default"/>
        <w:lang w:val="en-US" w:eastAsia="en-US" w:bidi="en-US"/>
      </w:rPr>
    </w:lvl>
    <w:lvl w:ilvl="4" w:tplc="65D4DFDE">
      <w:numFmt w:val="bullet"/>
      <w:lvlText w:val="•"/>
      <w:lvlJc w:val="left"/>
      <w:pPr>
        <w:ind w:left="5032" w:hanging="701"/>
      </w:pPr>
      <w:rPr>
        <w:rFonts w:hint="default"/>
        <w:lang w:val="en-US" w:eastAsia="en-US" w:bidi="en-US"/>
      </w:rPr>
    </w:lvl>
    <w:lvl w:ilvl="5" w:tplc="D6447B62">
      <w:numFmt w:val="bullet"/>
      <w:lvlText w:val="•"/>
      <w:lvlJc w:val="left"/>
      <w:pPr>
        <w:ind w:left="6080" w:hanging="701"/>
      </w:pPr>
      <w:rPr>
        <w:rFonts w:hint="default"/>
        <w:lang w:val="en-US" w:eastAsia="en-US" w:bidi="en-US"/>
      </w:rPr>
    </w:lvl>
    <w:lvl w:ilvl="6" w:tplc="F5A6AD2A">
      <w:numFmt w:val="bullet"/>
      <w:lvlText w:val="•"/>
      <w:lvlJc w:val="left"/>
      <w:pPr>
        <w:ind w:left="7128" w:hanging="701"/>
      </w:pPr>
      <w:rPr>
        <w:rFonts w:hint="default"/>
        <w:lang w:val="en-US" w:eastAsia="en-US" w:bidi="en-US"/>
      </w:rPr>
    </w:lvl>
    <w:lvl w:ilvl="7" w:tplc="9CF4A38A">
      <w:numFmt w:val="bullet"/>
      <w:lvlText w:val="•"/>
      <w:lvlJc w:val="left"/>
      <w:pPr>
        <w:ind w:left="8176" w:hanging="701"/>
      </w:pPr>
      <w:rPr>
        <w:rFonts w:hint="default"/>
        <w:lang w:val="en-US" w:eastAsia="en-US" w:bidi="en-US"/>
      </w:rPr>
    </w:lvl>
    <w:lvl w:ilvl="8" w:tplc="7200D746">
      <w:numFmt w:val="bullet"/>
      <w:lvlText w:val="•"/>
      <w:lvlJc w:val="left"/>
      <w:pPr>
        <w:ind w:left="9224" w:hanging="701"/>
      </w:pPr>
      <w:rPr>
        <w:rFonts w:hint="default"/>
        <w:lang w:val="en-US" w:eastAsia="en-US" w:bidi="en-US"/>
      </w:rPr>
    </w:lvl>
  </w:abstractNum>
  <w:abstractNum w:abstractNumId="10" w15:restartNumberingAfterBreak="0">
    <w:nsid w:val="66E40342"/>
    <w:multiLevelType w:val="hybridMultilevel"/>
    <w:tmpl w:val="403EDBF4"/>
    <w:lvl w:ilvl="0" w:tplc="B7A48568">
      <w:numFmt w:val="bullet"/>
      <w:lvlText w:val=""/>
      <w:lvlJc w:val="left"/>
      <w:pPr>
        <w:ind w:left="1159" w:hanging="560"/>
      </w:pPr>
      <w:rPr>
        <w:rFonts w:ascii="Symbol" w:eastAsia="Symbol" w:hAnsi="Symbol" w:cs="Symbol" w:hint="default"/>
        <w:w w:val="99"/>
        <w:sz w:val="20"/>
        <w:szCs w:val="20"/>
        <w:lang w:val="en-US" w:eastAsia="en-US" w:bidi="en-US"/>
      </w:rPr>
    </w:lvl>
    <w:lvl w:ilvl="1" w:tplc="834C78A6">
      <w:numFmt w:val="bullet"/>
      <w:lvlText w:val="•"/>
      <w:lvlJc w:val="left"/>
      <w:pPr>
        <w:ind w:left="2176" w:hanging="560"/>
      </w:pPr>
      <w:rPr>
        <w:rFonts w:hint="default"/>
        <w:lang w:val="en-US" w:eastAsia="en-US" w:bidi="en-US"/>
      </w:rPr>
    </w:lvl>
    <w:lvl w:ilvl="2" w:tplc="FEB862A8">
      <w:numFmt w:val="bullet"/>
      <w:lvlText w:val="•"/>
      <w:lvlJc w:val="left"/>
      <w:pPr>
        <w:ind w:left="3192" w:hanging="560"/>
      </w:pPr>
      <w:rPr>
        <w:rFonts w:hint="default"/>
        <w:lang w:val="en-US" w:eastAsia="en-US" w:bidi="en-US"/>
      </w:rPr>
    </w:lvl>
    <w:lvl w:ilvl="3" w:tplc="6672B5E4">
      <w:numFmt w:val="bullet"/>
      <w:lvlText w:val="•"/>
      <w:lvlJc w:val="left"/>
      <w:pPr>
        <w:ind w:left="4208" w:hanging="560"/>
      </w:pPr>
      <w:rPr>
        <w:rFonts w:hint="default"/>
        <w:lang w:val="en-US" w:eastAsia="en-US" w:bidi="en-US"/>
      </w:rPr>
    </w:lvl>
    <w:lvl w:ilvl="4" w:tplc="9E0CA412">
      <w:numFmt w:val="bullet"/>
      <w:lvlText w:val="•"/>
      <w:lvlJc w:val="left"/>
      <w:pPr>
        <w:ind w:left="5224" w:hanging="560"/>
      </w:pPr>
      <w:rPr>
        <w:rFonts w:hint="default"/>
        <w:lang w:val="en-US" w:eastAsia="en-US" w:bidi="en-US"/>
      </w:rPr>
    </w:lvl>
    <w:lvl w:ilvl="5" w:tplc="FA02BA58">
      <w:numFmt w:val="bullet"/>
      <w:lvlText w:val="•"/>
      <w:lvlJc w:val="left"/>
      <w:pPr>
        <w:ind w:left="6240" w:hanging="560"/>
      </w:pPr>
      <w:rPr>
        <w:rFonts w:hint="default"/>
        <w:lang w:val="en-US" w:eastAsia="en-US" w:bidi="en-US"/>
      </w:rPr>
    </w:lvl>
    <w:lvl w:ilvl="6" w:tplc="5A721F72">
      <w:numFmt w:val="bullet"/>
      <w:lvlText w:val="•"/>
      <w:lvlJc w:val="left"/>
      <w:pPr>
        <w:ind w:left="7256" w:hanging="560"/>
      </w:pPr>
      <w:rPr>
        <w:rFonts w:hint="default"/>
        <w:lang w:val="en-US" w:eastAsia="en-US" w:bidi="en-US"/>
      </w:rPr>
    </w:lvl>
    <w:lvl w:ilvl="7" w:tplc="BDCE3E8A">
      <w:numFmt w:val="bullet"/>
      <w:lvlText w:val="•"/>
      <w:lvlJc w:val="left"/>
      <w:pPr>
        <w:ind w:left="8272" w:hanging="560"/>
      </w:pPr>
      <w:rPr>
        <w:rFonts w:hint="default"/>
        <w:lang w:val="en-US" w:eastAsia="en-US" w:bidi="en-US"/>
      </w:rPr>
    </w:lvl>
    <w:lvl w:ilvl="8" w:tplc="9224F072">
      <w:numFmt w:val="bullet"/>
      <w:lvlText w:val="•"/>
      <w:lvlJc w:val="left"/>
      <w:pPr>
        <w:ind w:left="9288" w:hanging="560"/>
      </w:pPr>
      <w:rPr>
        <w:rFonts w:hint="default"/>
        <w:lang w:val="en-US" w:eastAsia="en-US" w:bidi="en-US"/>
      </w:rPr>
    </w:lvl>
  </w:abstractNum>
  <w:abstractNum w:abstractNumId="11" w15:restartNumberingAfterBreak="0">
    <w:nsid w:val="69BE62BC"/>
    <w:multiLevelType w:val="hybridMultilevel"/>
    <w:tmpl w:val="01486426"/>
    <w:lvl w:ilvl="0" w:tplc="9C82CF62">
      <w:start w:val="1"/>
      <w:numFmt w:val="upperRoman"/>
      <w:lvlText w:val="%1."/>
      <w:lvlJc w:val="left"/>
      <w:pPr>
        <w:ind w:left="840" w:hanging="701"/>
      </w:pPr>
      <w:rPr>
        <w:rFonts w:ascii="Verdana" w:eastAsia="Verdana" w:hAnsi="Verdana" w:cs="Verdana" w:hint="default"/>
        <w:b/>
        <w:bCs/>
        <w:color w:val="1F477B"/>
        <w:spacing w:val="-1"/>
        <w:w w:val="100"/>
        <w:sz w:val="22"/>
        <w:szCs w:val="22"/>
        <w:lang w:val="en-US" w:eastAsia="en-US" w:bidi="en-US"/>
      </w:rPr>
    </w:lvl>
    <w:lvl w:ilvl="1" w:tplc="980A579A">
      <w:numFmt w:val="bullet"/>
      <w:lvlText w:val="•"/>
      <w:lvlJc w:val="left"/>
      <w:pPr>
        <w:ind w:left="1888" w:hanging="701"/>
      </w:pPr>
      <w:rPr>
        <w:rFonts w:hint="default"/>
        <w:lang w:val="en-US" w:eastAsia="en-US" w:bidi="en-US"/>
      </w:rPr>
    </w:lvl>
    <w:lvl w:ilvl="2" w:tplc="3A18195E">
      <w:numFmt w:val="bullet"/>
      <w:lvlText w:val="•"/>
      <w:lvlJc w:val="left"/>
      <w:pPr>
        <w:ind w:left="2936" w:hanging="701"/>
      </w:pPr>
      <w:rPr>
        <w:rFonts w:hint="default"/>
        <w:lang w:val="en-US" w:eastAsia="en-US" w:bidi="en-US"/>
      </w:rPr>
    </w:lvl>
    <w:lvl w:ilvl="3" w:tplc="9D2404F4">
      <w:numFmt w:val="bullet"/>
      <w:lvlText w:val="•"/>
      <w:lvlJc w:val="left"/>
      <w:pPr>
        <w:ind w:left="3984" w:hanging="701"/>
      </w:pPr>
      <w:rPr>
        <w:rFonts w:hint="default"/>
        <w:lang w:val="en-US" w:eastAsia="en-US" w:bidi="en-US"/>
      </w:rPr>
    </w:lvl>
    <w:lvl w:ilvl="4" w:tplc="541E69F2">
      <w:numFmt w:val="bullet"/>
      <w:lvlText w:val="•"/>
      <w:lvlJc w:val="left"/>
      <w:pPr>
        <w:ind w:left="5032" w:hanging="701"/>
      </w:pPr>
      <w:rPr>
        <w:rFonts w:hint="default"/>
        <w:lang w:val="en-US" w:eastAsia="en-US" w:bidi="en-US"/>
      </w:rPr>
    </w:lvl>
    <w:lvl w:ilvl="5" w:tplc="CD5855F6">
      <w:numFmt w:val="bullet"/>
      <w:lvlText w:val="•"/>
      <w:lvlJc w:val="left"/>
      <w:pPr>
        <w:ind w:left="6080" w:hanging="701"/>
      </w:pPr>
      <w:rPr>
        <w:rFonts w:hint="default"/>
        <w:lang w:val="en-US" w:eastAsia="en-US" w:bidi="en-US"/>
      </w:rPr>
    </w:lvl>
    <w:lvl w:ilvl="6" w:tplc="57200220">
      <w:numFmt w:val="bullet"/>
      <w:lvlText w:val="•"/>
      <w:lvlJc w:val="left"/>
      <w:pPr>
        <w:ind w:left="7128" w:hanging="701"/>
      </w:pPr>
      <w:rPr>
        <w:rFonts w:hint="default"/>
        <w:lang w:val="en-US" w:eastAsia="en-US" w:bidi="en-US"/>
      </w:rPr>
    </w:lvl>
    <w:lvl w:ilvl="7" w:tplc="F26A7A9E">
      <w:numFmt w:val="bullet"/>
      <w:lvlText w:val="•"/>
      <w:lvlJc w:val="left"/>
      <w:pPr>
        <w:ind w:left="8176" w:hanging="701"/>
      </w:pPr>
      <w:rPr>
        <w:rFonts w:hint="default"/>
        <w:lang w:val="en-US" w:eastAsia="en-US" w:bidi="en-US"/>
      </w:rPr>
    </w:lvl>
    <w:lvl w:ilvl="8" w:tplc="7E12DF74">
      <w:numFmt w:val="bullet"/>
      <w:lvlText w:val="•"/>
      <w:lvlJc w:val="left"/>
      <w:pPr>
        <w:ind w:left="9224" w:hanging="701"/>
      </w:pPr>
      <w:rPr>
        <w:rFonts w:hint="default"/>
        <w:lang w:val="en-US" w:eastAsia="en-US" w:bidi="en-US"/>
      </w:rPr>
    </w:lvl>
  </w:abstractNum>
  <w:abstractNum w:abstractNumId="12" w15:restartNumberingAfterBreak="0">
    <w:nsid w:val="70F36AE6"/>
    <w:multiLevelType w:val="hybridMultilevel"/>
    <w:tmpl w:val="8AE26578"/>
    <w:lvl w:ilvl="0" w:tplc="3B687BC0">
      <w:start w:val="1"/>
      <w:numFmt w:val="upperLetter"/>
      <w:lvlText w:val="%1."/>
      <w:lvlJc w:val="left"/>
      <w:pPr>
        <w:ind w:left="919" w:hanging="781"/>
      </w:pPr>
      <w:rPr>
        <w:rFonts w:ascii="Verdana" w:eastAsia="Verdana" w:hAnsi="Verdana" w:cs="Verdana" w:hint="default"/>
        <w:w w:val="99"/>
        <w:sz w:val="20"/>
        <w:szCs w:val="20"/>
        <w:lang w:val="en-US" w:eastAsia="en-US" w:bidi="en-US"/>
      </w:rPr>
    </w:lvl>
    <w:lvl w:ilvl="1" w:tplc="D904E876">
      <w:start w:val="1"/>
      <w:numFmt w:val="decimal"/>
      <w:lvlText w:val="%2."/>
      <w:lvlJc w:val="left"/>
      <w:pPr>
        <w:ind w:left="1126" w:hanging="267"/>
      </w:pPr>
      <w:rPr>
        <w:rFonts w:ascii="Verdana" w:eastAsia="Verdana" w:hAnsi="Verdana" w:cs="Verdana" w:hint="default"/>
        <w:w w:val="99"/>
        <w:sz w:val="20"/>
        <w:szCs w:val="20"/>
        <w:lang w:val="en-US" w:eastAsia="en-US" w:bidi="en-US"/>
      </w:rPr>
    </w:lvl>
    <w:lvl w:ilvl="2" w:tplc="7DD03960">
      <w:numFmt w:val="bullet"/>
      <w:lvlText w:val="•"/>
      <w:lvlJc w:val="left"/>
      <w:pPr>
        <w:ind w:left="1120" w:hanging="267"/>
      </w:pPr>
      <w:rPr>
        <w:rFonts w:hint="default"/>
        <w:lang w:val="en-US" w:eastAsia="en-US" w:bidi="en-US"/>
      </w:rPr>
    </w:lvl>
    <w:lvl w:ilvl="3" w:tplc="9C76CBDA">
      <w:numFmt w:val="bullet"/>
      <w:lvlText w:val="•"/>
      <w:lvlJc w:val="left"/>
      <w:pPr>
        <w:ind w:left="2395" w:hanging="267"/>
      </w:pPr>
      <w:rPr>
        <w:rFonts w:hint="default"/>
        <w:lang w:val="en-US" w:eastAsia="en-US" w:bidi="en-US"/>
      </w:rPr>
    </w:lvl>
    <w:lvl w:ilvl="4" w:tplc="184C91E4">
      <w:numFmt w:val="bullet"/>
      <w:lvlText w:val="•"/>
      <w:lvlJc w:val="left"/>
      <w:pPr>
        <w:ind w:left="3670" w:hanging="267"/>
      </w:pPr>
      <w:rPr>
        <w:rFonts w:hint="default"/>
        <w:lang w:val="en-US" w:eastAsia="en-US" w:bidi="en-US"/>
      </w:rPr>
    </w:lvl>
    <w:lvl w:ilvl="5" w:tplc="6E483AD4">
      <w:numFmt w:val="bullet"/>
      <w:lvlText w:val="•"/>
      <w:lvlJc w:val="left"/>
      <w:pPr>
        <w:ind w:left="4945" w:hanging="267"/>
      </w:pPr>
      <w:rPr>
        <w:rFonts w:hint="default"/>
        <w:lang w:val="en-US" w:eastAsia="en-US" w:bidi="en-US"/>
      </w:rPr>
    </w:lvl>
    <w:lvl w:ilvl="6" w:tplc="33189E84">
      <w:numFmt w:val="bullet"/>
      <w:lvlText w:val="•"/>
      <w:lvlJc w:val="left"/>
      <w:pPr>
        <w:ind w:left="6220" w:hanging="267"/>
      </w:pPr>
      <w:rPr>
        <w:rFonts w:hint="default"/>
        <w:lang w:val="en-US" w:eastAsia="en-US" w:bidi="en-US"/>
      </w:rPr>
    </w:lvl>
    <w:lvl w:ilvl="7" w:tplc="A09AAC5A">
      <w:numFmt w:val="bullet"/>
      <w:lvlText w:val="•"/>
      <w:lvlJc w:val="left"/>
      <w:pPr>
        <w:ind w:left="7495" w:hanging="267"/>
      </w:pPr>
      <w:rPr>
        <w:rFonts w:hint="default"/>
        <w:lang w:val="en-US" w:eastAsia="en-US" w:bidi="en-US"/>
      </w:rPr>
    </w:lvl>
    <w:lvl w:ilvl="8" w:tplc="913044A8">
      <w:numFmt w:val="bullet"/>
      <w:lvlText w:val="•"/>
      <w:lvlJc w:val="left"/>
      <w:pPr>
        <w:ind w:left="8770" w:hanging="267"/>
      </w:pPr>
      <w:rPr>
        <w:rFonts w:hint="default"/>
        <w:lang w:val="en-US" w:eastAsia="en-US" w:bidi="en-US"/>
      </w:rPr>
    </w:lvl>
  </w:abstractNum>
  <w:abstractNum w:abstractNumId="13" w15:restartNumberingAfterBreak="0">
    <w:nsid w:val="78A813D4"/>
    <w:multiLevelType w:val="hybridMultilevel"/>
    <w:tmpl w:val="B2C6C7C8"/>
    <w:lvl w:ilvl="0" w:tplc="CE30BE22">
      <w:numFmt w:val="bullet"/>
      <w:lvlText w:val=""/>
      <w:lvlJc w:val="left"/>
      <w:pPr>
        <w:ind w:left="960" w:hanging="361"/>
      </w:pPr>
      <w:rPr>
        <w:rFonts w:ascii="Wingdings" w:eastAsia="Wingdings" w:hAnsi="Wingdings" w:cs="Wingdings" w:hint="default"/>
        <w:w w:val="99"/>
        <w:sz w:val="20"/>
        <w:szCs w:val="20"/>
        <w:lang w:val="en-US" w:eastAsia="en-US" w:bidi="en-US"/>
      </w:rPr>
    </w:lvl>
    <w:lvl w:ilvl="1" w:tplc="BEFA22D2">
      <w:numFmt w:val="bullet"/>
      <w:lvlText w:val="•"/>
      <w:lvlJc w:val="left"/>
      <w:pPr>
        <w:ind w:left="1996" w:hanging="361"/>
      </w:pPr>
      <w:rPr>
        <w:rFonts w:hint="default"/>
        <w:lang w:val="en-US" w:eastAsia="en-US" w:bidi="en-US"/>
      </w:rPr>
    </w:lvl>
    <w:lvl w:ilvl="2" w:tplc="270AFCEA">
      <w:numFmt w:val="bullet"/>
      <w:lvlText w:val="•"/>
      <w:lvlJc w:val="left"/>
      <w:pPr>
        <w:ind w:left="3032" w:hanging="361"/>
      </w:pPr>
      <w:rPr>
        <w:rFonts w:hint="default"/>
        <w:lang w:val="en-US" w:eastAsia="en-US" w:bidi="en-US"/>
      </w:rPr>
    </w:lvl>
    <w:lvl w:ilvl="3" w:tplc="64CECC4C">
      <w:numFmt w:val="bullet"/>
      <w:lvlText w:val="•"/>
      <w:lvlJc w:val="left"/>
      <w:pPr>
        <w:ind w:left="4068" w:hanging="361"/>
      </w:pPr>
      <w:rPr>
        <w:rFonts w:hint="default"/>
        <w:lang w:val="en-US" w:eastAsia="en-US" w:bidi="en-US"/>
      </w:rPr>
    </w:lvl>
    <w:lvl w:ilvl="4" w:tplc="05981018">
      <w:numFmt w:val="bullet"/>
      <w:lvlText w:val="•"/>
      <w:lvlJc w:val="left"/>
      <w:pPr>
        <w:ind w:left="5104" w:hanging="361"/>
      </w:pPr>
      <w:rPr>
        <w:rFonts w:hint="default"/>
        <w:lang w:val="en-US" w:eastAsia="en-US" w:bidi="en-US"/>
      </w:rPr>
    </w:lvl>
    <w:lvl w:ilvl="5" w:tplc="D4FC5CC2">
      <w:numFmt w:val="bullet"/>
      <w:lvlText w:val="•"/>
      <w:lvlJc w:val="left"/>
      <w:pPr>
        <w:ind w:left="6140" w:hanging="361"/>
      </w:pPr>
      <w:rPr>
        <w:rFonts w:hint="default"/>
        <w:lang w:val="en-US" w:eastAsia="en-US" w:bidi="en-US"/>
      </w:rPr>
    </w:lvl>
    <w:lvl w:ilvl="6" w:tplc="F6BE9CCE">
      <w:numFmt w:val="bullet"/>
      <w:lvlText w:val="•"/>
      <w:lvlJc w:val="left"/>
      <w:pPr>
        <w:ind w:left="7176" w:hanging="361"/>
      </w:pPr>
      <w:rPr>
        <w:rFonts w:hint="default"/>
        <w:lang w:val="en-US" w:eastAsia="en-US" w:bidi="en-US"/>
      </w:rPr>
    </w:lvl>
    <w:lvl w:ilvl="7" w:tplc="08006012">
      <w:numFmt w:val="bullet"/>
      <w:lvlText w:val="•"/>
      <w:lvlJc w:val="left"/>
      <w:pPr>
        <w:ind w:left="8212" w:hanging="361"/>
      </w:pPr>
      <w:rPr>
        <w:rFonts w:hint="default"/>
        <w:lang w:val="en-US" w:eastAsia="en-US" w:bidi="en-US"/>
      </w:rPr>
    </w:lvl>
    <w:lvl w:ilvl="8" w:tplc="1378523C">
      <w:numFmt w:val="bullet"/>
      <w:lvlText w:val="•"/>
      <w:lvlJc w:val="left"/>
      <w:pPr>
        <w:ind w:left="9248" w:hanging="361"/>
      </w:pPr>
      <w:rPr>
        <w:rFonts w:hint="default"/>
        <w:lang w:val="en-US" w:eastAsia="en-US" w:bidi="en-US"/>
      </w:rPr>
    </w:lvl>
  </w:abstractNum>
  <w:abstractNum w:abstractNumId="14" w15:restartNumberingAfterBreak="0">
    <w:nsid w:val="7D587050"/>
    <w:multiLevelType w:val="hybridMultilevel"/>
    <w:tmpl w:val="10028C6E"/>
    <w:lvl w:ilvl="0" w:tplc="E9308366">
      <w:start w:val="1"/>
      <w:numFmt w:val="decimal"/>
      <w:lvlText w:val="%1."/>
      <w:lvlJc w:val="left"/>
      <w:pPr>
        <w:ind w:left="600" w:hanging="358"/>
      </w:pPr>
      <w:rPr>
        <w:rFonts w:ascii="Verdana" w:eastAsia="Verdana" w:hAnsi="Verdana" w:cs="Verdana" w:hint="default"/>
        <w:w w:val="99"/>
        <w:sz w:val="20"/>
        <w:szCs w:val="20"/>
        <w:lang w:val="en-US" w:eastAsia="en-US" w:bidi="en-US"/>
      </w:rPr>
    </w:lvl>
    <w:lvl w:ilvl="1" w:tplc="7A3EFE42">
      <w:numFmt w:val="bullet"/>
      <w:lvlText w:val="•"/>
      <w:lvlJc w:val="left"/>
      <w:pPr>
        <w:ind w:left="1672" w:hanging="358"/>
      </w:pPr>
      <w:rPr>
        <w:rFonts w:hint="default"/>
        <w:lang w:val="en-US" w:eastAsia="en-US" w:bidi="en-US"/>
      </w:rPr>
    </w:lvl>
    <w:lvl w:ilvl="2" w:tplc="F23C7F06">
      <w:numFmt w:val="bullet"/>
      <w:lvlText w:val="•"/>
      <w:lvlJc w:val="left"/>
      <w:pPr>
        <w:ind w:left="2744" w:hanging="358"/>
      </w:pPr>
      <w:rPr>
        <w:rFonts w:hint="default"/>
        <w:lang w:val="en-US" w:eastAsia="en-US" w:bidi="en-US"/>
      </w:rPr>
    </w:lvl>
    <w:lvl w:ilvl="3" w:tplc="9FC6FAD8">
      <w:numFmt w:val="bullet"/>
      <w:lvlText w:val="•"/>
      <w:lvlJc w:val="left"/>
      <w:pPr>
        <w:ind w:left="3816" w:hanging="358"/>
      </w:pPr>
      <w:rPr>
        <w:rFonts w:hint="default"/>
        <w:lang w:val="en-US" w:eastAsia="en-US" w:bidi="en-US"/>
      </w:rPr>
    </w:lvl>
    <w:lvl w:ilvl="4" w:tplc="E63C4AB6">
      <w:numFmt w:val="bullet"/>
      <w:lvlText w:val="•"/>
      <w:lvlJc w:val="left"/>
      <w:pPr>
        <w:ind w:left="4888" w:hanging="358"/>
      </w:pPr>
      <w:rPr>
        <w:rFonts w:hint="default"/>
        <w:lang w:val="en-US" w:eastAsia="en-US" w:bidi="en-US"/>
      </w:rPr>
    </w:lvl>
    <w:lvl w:ilvl="5" w:tplc="881AD366">
      <w:numFmt w:val="bullet"/>
      <w:lvlText w:val="•"/>
      <w:lvlJc w:val="left"/>
      <w:pPr>
        <w:ind w:left="5960" w:hanging="358"/>
      </w:pPr>
      <w:rPr>
        <w:rFonts w:hint="default"/>
        <w:lang w:val="en-US" w:eastAsia="en-US" w:bidi="en-US"/>
      </w:rPr>
    </w:lvl>
    <w:lvl w:ilvl="6" w:tplc="867A8666">
      <w:numFmt w:val="bullet"/>
      <w:lvlText w:val="•"/>
      <w:lvlJc w:val="left"/>
      <w:pPr>
        <w:ind w:left="7032" w:hanging="358"/>
      </w:pPr>
      <w:rPr>
        <w:rFonts w:hint="default"/>
        <w:lang w:val="en-US" w:eastAsia="en-US" w:bidi="en-US"/>
      </w:rPr>
    </w:lvl>
    <w:lvl w:ilvl="7" w:tplc="7D20D630">
      <w:numFmt w:val="bullet"/>
      <w:lvlText w:val="•"/>
      <w:lvlJc w:val="left"/>
      <w:pPr>
        <w:ind w:left="8104" w:hanging="358"/>
      </w:pPr>
      <w:rPr>
        <w:rFonts w:hint="default"/>
        <w:lang w:val="en-US" w:eastAsia="en-US" w:bidi="en-US"/>
      </w:rPr>
    </w:lvl>
    <w:lvl w:ilvl="8" w:tplc="6B26F56A">
      <w:numFmt w:val="bullet"/>
      <w:lvlText w:val="•"/>
      <w:lvlJc w:val="left"/>
      <w:pPr>
        <w:ind w:left="9176" w:hanging="358"/>
      </w:pPr>
      <w:rPr>
        <w:rFonts w:hint="default"/>
        <w:lang w:val="en-US" w:eastAsia="en-US" w:bidi="en-US"/>
      </w:rPr>
    </w:lvl>
  </w:abstractNum>
  <w:num w:numId="1">
    <w:abstractNumId w:val="10"/>
  </w:num>
  <w:num w:numId="2">
    <w:abstractNumId w:val="13"/>
  </w:num>
  <w:num w:numId="3">
    <w:abstractNumId w:val="2"/>
  </w:num>
  <w:num w:numId="4">
    <w:abstractNumId w:val="4"/>
  </w:num>
  <w:num w:numId="5">
    <w:abstractNumId w:val="5"/>
  </w:num>
  <w:num w:numId="6">
    <w:abstractNumId w:val="9"/>
  </w:num>
  <w:num w:numId="7">
    <w:abstractNumId w:val="1"/>
  </w:num>
  <w:num w:numId="8">
    <w:abstractNumId w:val="7"/>
  </w:num>
  <w:num w:numId="9">
    <w:abstractNumId w:val="12"/>
  </w:num>
  <w:num w:numId="10">
    <w:abstractNumId w:val="3"/>
  </w:num>
  <w:num w:numId="11">
    <w:abstractNumId w:val="11"/>
  </w:num>
  <w:num w:numId="12">
    <w:abstractNumId w:val="14"/>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88"/>
    <w:rsid w:val="000214F5"/>
    <w:rsid w:val="000223B5"/>
    <w:rsid w:val="000855EF"/>
    <w:rsid w:val="000D0973"/>
    <w:rsid w:val="00153D1B"/>
    <w:rsid w:val="001D090D"/>
    <w:rsid w:val="00216981"/>
    <w:rsid w:val="00230226"/>
    <w:rsid w:val="002350B7"/>
    <w:rsid w:val="002B36F1"/>
    <w:rsid w:val="002E6F44"/>
    <w:rsid w:val="002F43C6"/>
    <w:rsid w:val="00370059"/>
    <w:rsid w:val="00387637"/>
    <w:rsid w:val="003F3E7E"/>
    <w:rsid w:val="00423948"/>
    <w:rsid w:val="00453EFC"/>
    <w:rsid w:val="00485931"/>
    <w:rsid w:val="004C5370"/>
    <w:rsid w:val="004C634D"/>
    <w:rsid w:val="0053627B"/>
    <w:rsid w:val="0054652D"/>
    <w:rsid w:val="005A7140"/>
    <w:rsid w:val="005D1C64"/>
    <w:rsid w:val="007673C4"/>
    <w:rsid w:val="0079791D"/>
    <w:rsid w:val="007B7596"/>
    <w:rsid w:val="007C0965"/>
    <w:rsid w:val="007C5223"/>
    <w:rsid w:val="00813CCA"/>
    <w:rsid w:val="008C5A0C"/>
    <w:rsid w:val="00931FF8"/>
    <w:rsid w:val="009424AB"/>
    <w:rsid w:val="009A39BF"/>
    <w:rsid w:val="009B07EF"/>
    <w:rsid w:val="00A52109"/>
    <w:rsid w:val="00A71D7C"/>
    <w:rsid w:val="00AF619E"/>
    <w:rsid w:val="00B5797C"/>
    <w:rsid w:val="00B64F2F"/>
    <w:rsid w:val="00BA2B2B"/>
    <w:rsid w:val="00C321BC"/>
    <w:rsid w:val="00C51E80"/>
    <w:rsid w:val="00CB1002"/>
    <w:rsid w:val="00D0240F"/>
    <w:rsid w:val="00D87F17"/>
    <w:rsid w:val="00DB720C"/>
    <w:rsid w:val="00E01845"/>
    <w:rsid w:val="00E11426"/>
    <w:rsid w:val="00E12ADF"/>
    <w:rsid w:val="00E26181"/>
    <w:rsid w:val="00E960F8"/>
    <w:rsid w:val="00F37F0C"/>
    <w:rsid w:val="00F57488"/>
    <w:rsid w:val="00F873BD"/>
    <w:rsid w:val="00F90DDB"/>
    <w:rsid w:val="00FB3897"/>
    <w:rsid w:val="00FE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0A1F"/>
  <w15:docId w15:val="{B4E3EDC3-F6DA-494C-92D7-6144B99C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240"/>
      <w:outlineLvl w:val="0"/>
    </w:pPr>
    <w:rPr>
      <w:b/>
      <w:bCs/>
      <w:sz w:val="24"/>
      <w:szCs w:val="24"/>
    </w:rPr>
  </w:style>
  <w:style w:type="paragraph" w:styleId="Heading2">
    <w:name w:val="heading 2"/>
    <w:basedOn w:val="Normal"/>
    <w:uiPriority w:val="9"/>
    <w:unhideWhenUsed/>
    <w:qFormat/>
    <w:pPr>
      <w:ind w:left="799" w:hanging="701"/>
      <w:outlineLvl w:val="1"/>
    </w:pPr>
    <w:rPr>
      <w:b/>
      <w:bCs/>
    </w:rPr>
  </w:style>
  <w:style w:type="paragraph" w:styleId="Heading3">
    <w:name w:val="heading 3"/>
    <w:basedOn w:val="Normal"/>
    <w:uiPriority w:val="9"/>
    <w:unhideWhenUsed/>
    <w:qFormat/>
    <w:pPr>
      <w:ind w:left="2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26" w:hanging="268"/>
    </w:pPr>
  </w:style>
  <w:style w:type="paragraph" w:customStyle="1" w:styleId="TableParagraph">
    <w:name w:val="Table Paragraph"/>
    <w:basedOn w:val="Normal"/>
    <w:uiPriority w:val="1"/>
    <w:qFormat/>
    <w:pPr>
      <w:spacing w:line="186" w:lineRule="exact"/>
      <w:ind w:left="105"/>
    </w:pPr>
    <w:rPr>
      <w:rFonts w:ascii="Times New Roman" w:eastAsia="Times New Roman" w:hAnsi="Times New Roman" w:cs="Times New Roman"/>
    </w:rPr>
  </w:style>
  <w:style w:type="paragraph" w:styleId="TOCHeading">
    <w:name w:val="TOC Heading"/>
    <w:basedOn w:val="Heading1"/>
    <w:next w:val="Normal"/>
    <w:uiPriority w:val="39"/>
    <w:unhideWhenUsed/>
    <w:qFormat/>
    <w:rsid w:val="002302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54652D"/>
    <w:pPr>
      <w:widowControl/>
      <w:autoSpaceDE/>
      <w:autoSpaceDN/>
      <w:spacing w:after="100" w:line="259" w:lineRule="auto"/>
    </w:pPr>
    <w:rPr>
      <w:rFonts w:asciiTheme="minorHAnsi" w:eastAsiaTheme="minorEastAsia" w:hAnsiTheme="minorHAnsi" w:cs="Times New Roman"/>
      <w:b/>
      <w:bCs/>
      <w:lang w:bidi="ar-SA"/>
    </w:rPr>
  </w:style>
  <w:style w:type="paragraph" w:styleId="TOC1">
    <w:name w:val="toc 1"/>
    <w:basedOn w:val="Normal"/>
    <w:next w:val="Normal"/>
    <w:autoRedefine/>
    <w:uiPriority w:val="39"/>
    <w:unhideWhenUsed/>
    <w:rsid w:val="00485931"/>
    <w:pPr>
      <w:widowControl/>
      <w:autoSpaceDE/>
      <w:autoSpaceDN/>
      <w:spacing w:after="100" w:line="259" w:lineRule="auto"/>
    </w:pPr>
    <w:rPr>
      <w:rFonts w:asciiTheme="minorHAnsi" w:eastAsiaTheme="minorEastAsia" w:hAnsiTheme="minorHAnsi" w:cs="Times New Roman"/>
      <w:b/>
      <w:bCs/>
      <w:lang w:bidi="ar-SA"/>
    </w:rPr>
  </w:style>
  <w:style w:type="paragraph" w:styleId="TOC3">
    <w:name w:val="toc 3"/>
    <w:basedOn w:val="Normal"/>
    <w:next w:val="Normal"/>
    <w:autoRedefine/>
    <w:uiPriority w:val="39"/>
    <w:unhideWhenUsed/>
    <w:rsid w:val="00230226"/>
    <w:pPr>
      <w:widowControl/>
      <w:autoSpaceDE/>
      <w:autoSpaceDN/>
      <w:spacing w:after="100" w:line="259" w:lineRule="auto"/>
      <w:ind w:left="440"/>
    </w:pPr>
    <w:rPr>
      <w:rFonts w:asciiTheme="minorHAnsi" w:eastAsiaTheme="minorEastAsia" w:hAnsiTheme="minorHAnsi" w:cs="Times New Roman"/>
      <w:lang w:bidi="ar-SA"/>
    </w:rPr>
  </w:style>
  <w:style w:type="character" w:styleId="Hyperlink">
    <w:name w:val="Hyperlink"/>
    <w:basedOn w:val="DefaultParagraphFont"/>
    <w:uiPriority w:val="99"/>
    <w:unhideWhenUsed/>
    <w:rsid w:val="002350B7"/>
    <w:rPr>
      <w:color w:val="0000FF" w:themeColor="hyperlink"/>
      <w:u w:val="single"/>
    </w:rPr>
  </w:style>
  <w:style w:type="character" w:styleId="UnresolvedMention">
    <w:name w:val="Unresolved Mention"/>
    <w:basedOn w:val="DefaultParagraphFont"/>
    <w:uiPriority w:val="99"/>
    <w:semiHidden/>
    <w:unhideWhenUsed/>
    <w:rsid w:val="002350B7"/>
    <w:rPr>
      <w:color w:val="605E5C"/>
      <w:shd w:val="clear" w:color="auto" w:fill="E1DFDD"/>
    </w:rPr>
  </w:style>
  <w:style w:type="paragraph" w:styleId="NoSpacing">
    <w:name w:val="No Spacing"/>
    <w:uiPriority w:val="1"/>
    <w:qFormat/>
    <w:rsid w:val="002B36F1"/>
    <w:rPr>
      <w:rFonts w:ascii="Verdana" w:eastAsia="Verdana" w:hAnsi="Verdana" w:cs="Verdana"/>
      <w:lang w:bidi="en-US"/>
    </w:rPr>
  </w:style>
  <w:style w:type="paragraph" w:styleId="Header">
    <w:name w:val="header"/>
    <w:basedOn w:val="Normal"/>
    <w:link w:val="HeaderChar"/>
    <w:uiPriority w:val="99"/>
    <w:unhideWhenUsed/>
    <w:rsid w:val="001D090D"/>
    <w:pPr>
      <w:tabs>
        <w:tab w:val="center" w:pos="4680"/>
        <w:tab w:val="right" w:pos="9360"/>
      </w:tabs>
    </w:pPr>
  </w:style>
  <w:style w:type="character" w:customStyle="1" w:styleId="HeaderChar">
    <w:name w:val="Header Char"/>
    <w:basedOn w:val="DefaultParagraphFont"/>
    <w:link w:val="Header"/>
    <w:uiPriority w:val="99"/>
    <w:rsid w:val="001D090D"/>
    <w:rPr>
      <w:rFonts w:ascii="Verdana" w:eastAsia="Verdana" w:hAnsi="Verdana" w:cs="Verdana"/>
      <w:lang w:bidi="en-US"/>
    </w:rPr>
  </w:style>
  <w:style w:type="paragraph" w:styleId="Footer">
    <w:name w:val="footer"/>
    <w:basedOn w:val="Normal"/>
    <w:link w:val="FooterChar"/>
    <w:uiPriority w:val="99"/>
    <w:unhideWhenUsed/>
    <w:rsid w:val="001D090D"/>
    <w:pPr>
      <w:tabs>
        <w:tab w:val="center" w:pos="4680"/>
        <w:tab w:val="right" w:pos="9360"/>
      </w:tabs>
    </w:pPr>
  </w:style>
  <w:style w:type="character" w:customStyle="1" w:styleId="FooterChar">
    <w:name w:val="Footer Char"/>
    <w:basedOn w:val="DefaultParagraphFont"/>
    <w:link w:val="Footer"/>
    <w:uiPriority w:val="99"/>
    <w:rsid w:val="001D090D"/>
    <w:rPr>
      <w:rFonts w:ascii="Verdana" w:eastAsia="Verdana" w:hAnsi="Verdana" w:cs="Verdana"/>
      <w:lang w:bidi="en-US"/>
    </w:rPr>
  </w:style>
  <w:style w:type="character" w:styleId="FollowedHyperlink">
    <w:name w:val="FollowedHyperlink"/>
    <w:basedOn w:val="DefaultParagraphFont"/>
    <w:uiPriority w:val="99"/>
    <w:semiHidden/>
    <w:unhideWhenUsed/>
    <w:rsid w:val="00D87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intz@parker.edu" TargetMode="External"/><Relationship Id="rId5" Type="http://schemas.openxmlformats.org/officeDocument/2006/relationships/webSettings" Target="webSettings.xml"/><Relationship Id="rId10" Type="http://schemas.openxmlformats.org/officeDocument/2006/relationships/hyperlink" Target="https://www.parker.edu/wp-content/uploads/2020/07/19-20-Master-Catalog...pdf" TargetMode="External"/><Relationship Id="rId4" Type="http://schemas.openxmlformats.org/officeDocument/2006/relationships/settings" Target="settings.xml"/><Relationship Id="rId9" Type="http://schemas.openxmlformats.org/officeDocument/2006/relationships/hyperlink" Target="file:///C:/Users/jlintz.PARKERNET/Downloads/Revised%20Candidate%20Guide%20November%20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FE54-765A-4030-A17C-5A79282B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Lintz</dc:creator>
  <cp:lastModifiedBy>Joe Lintz</cp:lastModifiedBy>
  <cp:revision>24</cp:revision>
  <dcterms:created xsi:type="dcterms:W3CDTF">2020-07-07T22:47:00Z</dcterms:created>
  <dcterms:modified xsi:type="dcterms:W3CDTF">2020-07-08T05:54:00Z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2020-07-07T00:00:00Z</vt:filetime>
  </property>
</Properties>
</file>