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28" w:rsidRPr="00131B28" w:rsidRDefault="00131B28" w:rsidP="00131B28">
      <w:pPr>
        <w:shd w:val="clear" w:color="auto" w:fill="FDFDFD"/>
        <w:spacing w:after="288" w:line="240" w:lineRule="auto"/>
        <w:jc w:val="center"/>
        <w:rPr>
          <w:rFonts w:ascii="Helvetica" w:eastAsia="Times New Roman" w:hAnsi="Helvetica" w:cs="Helvetica"/>
          <w:color w:val="333333"/>
          <w:sz w:val="20"/>
          <w:szCs w:val="20"/>
          <w:lang w:val="en"/>
        </w:rPr>
      </w:pPr>
      <w:bookmarkStart w:id="0" w:name="_GoBack"/>
      <w:bookmarkEnd w:id="0"/>
      <w:r w:rsidRPr="00131B28">
        <w:rPr>
          <w:rFonts w:ascii="Helvetica" w:eastAsia="Times New Roman" w:hAnsi="Helvetica" w:cs="Helvetica"/>
          <w:b/>
          <w:bCs/>
          <w:color w:val="333333"/>
          <w:sz w:val="20"/>
          <w:szCs w:val="20"/>
          <w:u w:val="single"/>
          <w:lang w:val="en"/>
        </w:rPr>
        <w:t>INDEPENDENT CONTRACTOR AGREEMENT</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This agreement (the “Agreement”) is made and entered into as of </w:t>
      </w:r>
      <w:r w:rsidRPr="00131B28">
        <w:rPr>
          <w:rFonts w:ascii="Courier New" w:eastAsia="Times New Roman" w:hAnsi="Courier New" w:cs="Courier New"/>
          <w:color w:val="333333"/>
          <w:sz w:val="20"/>
          <w:szCs w:val="20"/>
          <w:shd w:val="clear" w:color="auto" w:fill="FEE9CC"/>
          <w:lang w:val="en"/>
        </w:rPr>
        <w:t>[DATE OF AGREEMENT]</w:t>
      </w:r>
      <w:r w:rsidRPr="00131B28">
        <w:rPr>
          <w:rFonts w:ascii="Helvetica" w:eastAsia="Times New Roman" w:hAnsi="Helvetica" w:cs="Helvetica"/>
          <w:color w:val="333333"/>
          <w:sz w:val="20"/>
          <w:szCs w:val="20"/>
          <w:lang w:val="en"/>
        </w:rPr>
        <w:t xml:space="preserve"> (the “Effective Date”) between </w:t>
      </w:r>
      <w:r w:rsidRPr="00131B28">
        <w:rPr>
          <w:rFonts w:ascii="Courier New" w:eastAsia="Times New Roman" w:hAnsi="Courier New" w:cs="Courier New"/>
          <w:color w:val="333333"/>
          <w:sz w:val="20"/>
          <w:szCs w:val="20"/>
          <w:shd w:val="clear" w:color="auto" w:fill="FEE9CC"/>
          <w:lang w:val="en"/>
        </w:rPr>
        <w:t>[LEGAL NAME OF COMPANY]</w:t>
      </w:r>
      <w:r w:rsidRPr="00131B28">
        <w:rPr>
          <w:rFonts w:ascii="Helvetica" w:eastAsia="Times New Roman" w:hAnsi="Helvetica" w:cs="Helvetica"/>
          <w:color w:val="333333"/>
          <w:sz w:val="20"/>
          <w:szCs w:val="20"/>
          <w:lang w:val="en"/>
        </w:rPr>
        <w:t xml:space="preserve"> (the “Company”), a limited liability company existing under the laws of the State of </w:t>
      </w:r>
      <w:r w:rsidRPr="00131B28">
        <w:rPr>
          <w:rFonts w:ascii="Courier New" w:eastAsia="Times New Roman" w:hAnsi="Courier New" w:cs="Courier New"/>
          <w:color w:val="333333"/>
          <w:sz w:val="20"/>
          <w:szCs w:val="20"/>
          <w:shd w:val="clear" w:color="auto" w:fill="FEE9CC"/>
          <w:lang w:val="en"/>
        </w:rPr>
        <w:t>[JURISDICTION STATE]</w:t>
      </w:r>
      <w:r w:rsidRPr="00131B28">
        <w:rPr>
          <w:rFonts w:ascii="Helvetica" w:eastAsia="Times New Roman" w:hAnsi="Helvetica" w:cs="Helvetica"/>
          <w:color w:val="333333"/>
          <w:sz w:val="20"/>
          <w:szCs w:val="20"/>
          <w:lang w:val="en"/>
        </w:rPr>
        <w:t xml:space="preserve"> and having its principal offices at </w:t>
      </w:r>
      <w:r w:rsidRPr="00131B28">
        <w:rPr>
          <w:rFonts w:ascii="Courier New" w:eastAsia="Times New Roman" w:hAnsi="Courier New" w:cs="Courier New"/>
          <w:color w:val="333333"/>
          <w:sz w:val="20"/>
          <w:szCs w:val="20"/>
          <w:shd w:val="clear" w:color="auto" w:fill="FEE9CC"/>
          <w:lang w:val="en"/>
        </w:rPr>
        <w:t>[COMPANY'S PRINCIPAL PLACE OF BUSINESS]</w:t>
      </w:r>
      <w:r w:rsidRPr="00131B28">
        <w:rPr>
          <w:rFonts w:ascii="Helvetica" w:eastAsia="Times New Roman" w:hAnsi="Helvetica" w:cs="Helvetica"/>
          <w:color w:val="333333"/>
          <w:sz w:val="20"/>
          <w:szCs w:val="20"/>
          <w:lang w:val="en"/>
        </w:rPr>
        <w:t xml:space="preserve">, and </w:t>
      </w:r>
      <w:r w:rsidRPr="00131B28">
        <w:rPr>
          <w:rFonts w:ascii="Courier New" w:eastAsia="Times New Roman" w:hAnsi="Courier New" w:cs="Courier New"/>
          <w:color w:val="333333"/>
          <w:sz w:val="20"/>
          <w:szCs w:val="20"/>
          <w:shd w:val="clear" w:color="auto" w:fill="FEE9CC"/>
          <w:lang w:val="en"/>
        </w:rPr>
        <w:t>[NAME OF CONTRACTOR]</w:t>
      </w:r>
      <w:r w:rsidRPr="00131B28">
        <w:rPr>
          <w:rFonts w:ascii="Helvetica" w:eastAsia="Times New Roman" w:hAnsi="Helvetica" w:cs="Helvetica"/>
          <w:color w:val="333333"/>
          <w:sz w:val="20"/>
          <w:szCs w:val="20"/>
          <w:lang w:val="en"/>
        </w:rPr>
        <w:t xml:space="preserve"> (the “Contractor”) (collectively, the “Parties”).</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WHEREAS, the Company requests the Contractor to perform services for it and may request the Contractor to perform other services in the future; and</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WHEREAS, the Company and the Contractor desire to enter into an agreement, which will define respective rights and duties as to all services to be performed,</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WHEREAS, the Contractor affirms that he or she understands all of the provisions contained in this Agreement, and in the case that he or she requires clarification as to one or more of the provisions contained herein, he or she has requested clarification or otherwise sought legal guidance,</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NOW, THEREFORE, in consideration of the covenants and agreements contained herein, the parties hereto agree as follows:</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1.0 </w:t>
      </w:r>
      <w:r w:rsidRPr="00131B28">
        <w:rPr>
          <w:rFonts w:ascii="Helvetica" w:eastAsia="Times New Roman" w:hAnsi="Helvetica" w:cs="Helvetica"/>
          <w:b/>
          <w:bCs/>
          <w:color w:val="333333"/>
          <w:sz w:val="20"/>
          <w:szCs w:val="20"/>
          <w:u w:val="single"/>
          <w:lang w:val="en"/>
        </w:rPr>
        <w:t>Services.</w:t>
      </w:r>
      <w:r w:rsidRPr="00131B28">
        <w:rPr>
          <w:rFonts w:ascii="Helvetica" w:eastAsia="Times New Roman" w:hAnsi="Helvetica" w:cs="Helvetica"/>
          <w:color w:val="333333"/>
          <w:sz w:val="20"/>
          <w:szCs w:val="20"/>
          <w:lang w:val="en"/>
        </w:rPr>
        <w:t xml:space="preserve"> Beginning on the Effective Date, and remaining in effect for the duration of this Agreement, the Contractor shall provide the Company with the following services, without limitation.</w:t>
      </w:r>
    </w:p>
    <w:p w:rsidR="00131B28" w:rsidRPr="00131B28" w:rsidRDefault="00131B28" w:rsidP="00131B28">
      <w:pPr>
        <w:shd w:val="clear" w:color="auto" w:fill="FDFDFD"/>
        <w:spacing w:after="0"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7E7E7E"/>
          <w:sz w:val="20"/>
          <w:szCs w:val="20"/>
          <w:bdr w:val="single" w:sz="6" w:space="11" w:color="DCDCDC" w:frame="1"/>
          <w:shd w:val="clear" w:color="auto" w:fill="F2F2F2"/>
          <w:lang w:val="en"/>
        </w:rPr>
        <w:t>Describe all of the services the contractor is expected to perform under this agreement, or otherwise reference an attachment, addendum or appendix.</w:t>
      </w:r>
    </w:p>
    <w:p w:rsid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2.0 </w:t>
      </w:r>
      <w:r w:rsidRPr="00131B28">
        <w:rPr>
          <w:rFonts w:ascii="Helvetica" w:eastAsia="Times New Roman" w:hAnsi="Helvetica" w:cs="Helvetica"/>
          <w:b/>
          <w:bCs/>
          <w:color w:val="333333"/>
          <w:sz w:val="20"/>
          <w:szCs w:val="20"/>
          <w:u w:val="single"/>
          <w:lang w:val="en"/>
        </w:rPr>
        <w:t>Contractor Representations and Warranties.</w:t>
      </w:r>
      <w:r w:rsidRPr="00131B28">
        <w:rPr>
          <w:rFonts w:ascii="Helvetica" w:eastAsia="Times New Roman" w:hAnsi="Helvetica" w:cs="Helvetica"/>
          <w:color w:val="333333"/>
          <w:sz w:val="20"/>
          <w:szCs w:val="20"/>
          <w:lang w:val="en"/>
        </w:rPr>
        <w:t xml:space="preserve"> Beginning on the Effective Date, and remaining in effect for the duration of this Agreement, the Contractor makes the following representations and warranties.</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2.1 That he or she is fully authorized and empowered to enter into this Agreement, and that his or her performance of the obligations under this Agreement will not violate any agreement between the Contractor and any other person, firm or organization or any law or governmental regulation.</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2.2 That he or she is more than eighteen (18) years of age and not otherwise incapacitated at the time of the Agreement.</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2.3 That he or she will notify the Company of any change(s) to the Contractor’s schedule that could adversely affect the availability of the Contractor, whether known or unknown at the time of this Agreement, no later than </w:t>
      </w:r>
      <w:r w:rsidRPr="00131B28">
        <w:rPr>
          <w:rFonts w:ascii="Courier New" w:eastAsia="Times New Roman" w:hAnsi="Courier New" w:cs="Courier New"/>
          <w:color w:val="333333"/>
          <w:sz w:val="20"/>
          <w:szCs w:val="20"/>
          <w:shd w:val="clear" w:color="auto" w:fill="FEE9CC"/>
          <w:lang w:val="en"/>
        </w:rPr>
        <w:t>two (2) weeks</w:t>
      </w:r>
      <w:r w:rsidRPr="00131B28">
        <w:rPr>
          <w:rFonts w:ascii="Helvetica" w:eastAsia="Times New Roman" w:hAnsi="Helvetica" w:cs="Helvetica"/>
          <w:color w:val="333333"/>
          <w:sz w:val="20"/>
          <w:szCs w:val="20"/>
          <w:lang w:val="en"/>
        </w:rPr>
        <w:t xml:space="preserve"> prior to such change(s). If the</w:t>
      </w:r>
      <w:r>
        <w:rPr>
          <w:rFonts w:ascii="Helvetica" w:eastAsia="Times New Roman" w:hAnsi="Helvetica" w:cs="Helvetica"/>
          <w:color w:val="333333"/>
          <w:sz w:val="20"/>
          <w:szCs w:val="20"/>
          <w:lang w:val="en"/>
        </w:rPr>
        <w:t xml:space="preserve"> </w:t>
      </w:r>
      <w:r w:rsidRPr="00131B28">
        <w:rPr>
          <w:rFonts w:ascii="Helvetica" w:eastAsia="Times New Roman" w:hAnsi="Helvetica" w:cs="Helvetica"/>
          <w:color w:val="333333"/>
          <w:sz w:val="20"/>
          <w:szCs w:val="20"/>
          <w:lang w:val="en"/>
        </w:rPr>
        <w:t xml:space="preserve">Contractor becomes aware of such change(s) within the </w:t>
      </w:r>
      <w:r w:rsidRPr="00131B28">
        <w:rPr>
          <w:rFonts w:ascii="Courier New" w:eastAsia="Times New Roman" w:hAnsi="Courier New" w:cs="Courier New"/>
          <w:color w:val="333333"/>
          <w:sz w:val="20"/>
          <w:szCs w:val="20"/>
          <w:shd w:val="clear" w:color="auto" w:fill="FEE9CC"/>
          <w:lang w:val="en"/>
        </w:rPr>
        <w:t>two (2) week</w:t>
      </w:r>
      <w:r w:rsidRPr="00131B28">
        <w:rPr>
          <w:rFonts w:ascii="Helvetica" w:eastAsia="Times New Roman" w:hAnsi="Helvetica" w:cs="Helvetica"/>
          <w:color w:val="333333"/>
          <w:sz w:val="20"/>
          <w:szCs w:val="20"/>
          <w:lang w:val="en"/>
        </w:rPr>
        <w:t xml:space="preserve"> period, the Contractor shall promptly notify the Company of such change(s) within a reasonable amount of time. </w:t>
      </w:r>
    </w:p>
    <w:p w:rsidR="00131B28" w:rsidRPr="00131B28" w:rsidRDefault="00131B28" w:rsidP="00131B28">
      <w:pPr>
        <w:shd w:val="clear" w:color="auto" w:fill="FDFDFD"/>
        <w:spacing w:after="0"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lastRenderedPageBreak/>
        <w:t xml:space="preserve">2.4 That he or she will bear all expenses incurred in the performance of this Agreement, including but not limited to, </w:t>
      </w:r>
      <w:r w:rsidRPr="00131B28">
        <w:rPr>
          <w:rFonts w:ascii="Helvetica" w:eastAsia="Times New Roman" w:hAnsi="Helvetica" w:cs="Helvetica"/>
          <w:color w:val="7E7E7E"/>
          <w:sz w:val="20"/>
          <w:szCs w:val="20"/>
          <w:bdr w:val="single" w:sz="6" w:space="11" w:color="DCDCDC" w:frame="1"/>
          <w:shd w:val="clear" w:color="auto" w:fill="F2F2F2"/>
          <w:lang w:val="en"/>
        </w:rPr>
        <w:t>list out some fees and/or expenses that the contractor may incur while performing under this agreement.</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3.0 </w:t>
      </w:r>
      <w:r w:rsidRPr="00131B28">
        <w:rPr>
          <w:rFonts w:ascii="Helvetica" w:eastAsia="Times New Roman" w:hAnsi="Helvetica" w:cs="Helvetica"/>
          <w:b/>
          <w:bCs/>
          <w:color w:val="333333"/>
          <w:sz w:val="20"/>
          <w:szCs w:val="20"/>
          <w:u w:val="single"/>
          <w:lang w:val="en"/>
        </w:rPr>
        <w:t>Company Representations and Warranties.</w:t>
      </w:r>
      <w:r w:rsidRPr="00131B28">
        <w:rPr>
          <w:rFonts w:ascii="Helvetica" w:eastAsia="Times New Roman" w:hAnsi="Helvetica" w:cs="Helvetica"/>
          <w:b/>
          <w:bCs/>
          <w:color w:val="333333"/>
          <w:sz w:val="20"/>
          <w:szCs w:val="20"/>
          <w:lang w:val="en"/>
        </w:rPr>
        <w:t xml:space="preserve"> </w:t>
      </w:r>
      <w:r w:rsidRPr="00131B28">
        <w:rPr>
          <w:rFonts w:ascii="Helvetica" w:eastAsia="Times New Roman" w:hAnsi="Helvetica" w:cs="Helvetica"/>
          <w:color w:val="333333"/>
          <w:sz w:val="20"/>
          <w:szCs w:val="20"/>
          <w:lang w:val="en"/>
        </w:rPr>
        <w:t>Beginning on the Effective Date, and remaining in effect for the duration of this Agreement, the Company makes the following representations and warranties.</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3.1 That it is fully authorized and empowered to enter into this Agreement, and that its performance of the obligations under this Agreement will not violate any agreement between the Company and any other person, firm or organization or any law or governmental regulation.</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3.2 That it is in full compliance with any and all laws and/or statutes applicable to the services described hereunder. </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4.0 </w:t>
      </w:r>
      <w:r w:rsidRPr="00131B28">
        <w:rPr>
          <w:rFonts w:ascii="Helvetica" w:eastAsia="Times New Roman" w:hAnsi="Helvetica" w:cs="Helvetica"/>
          <w:b/>
          <w:bCs/>
          <w:color w:val="333333"/>
          <w:sz w:val="20"/>
          <w:szCs w:val="20"/>
          <w:u w:val="single"/>
          <w:lang w:val="en"/>
        </w:rPr>
        <w:t>Compensation.</w:t>
      </w:r>
      <w:r w:rsidRPr="00131B28">
        <w:rPr>
          <w:rFonts w:ascii="Helvetica" w:eastAsia="Times New Roman" w:hAnsi="Helvetica" w:cs="Helvetica"/>
          <w:b/>
          <w:bCs/>
          <w:color w:val="333333"/>
          <w:sz w:val="20"/>
          <w:szCs w:val="20"/>
          <w:lang w:val="en"/>
        </w:rPr>
        <w:t xml:space="preserve"> </w:t>
      </w:r>
      <w:r w:rsidRPr="00131B28">
        <w:rPr>
          <w:rFonts w:ascii="Helvetica" w:eastAsia="Times New Roman" w:hAnsi="Helvetica" w:cs="Helvetica"/>
          <w:color w:val="333333"/>
          <w:sz w:val="20"/>
          <w:szCs w:val="20"/>
          <w:lang w:val="en"/>
        </w:rPr>
        <w:t>The work performed by the Contractor shall be performed at the rate set forth in Appendix A, and not exceed the total estimated amount specified in Appendix A.</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5.0 </w:t>
      </w:r>
      <w:r w:rsidRPr="00131B28">
        <w:rPr>
          <w:rFonts w:ascii="Helvetica" w:eastAsia="Times New Roman" w:hAnsi="Helvetica" w:cs="Helvetica"/>
          <w:b/>
          <w:bCs/>
          <w:color w:val="333333"/>
          <w:sz w:val="20"/>
          <w:szCs w:val="20"/>
          <w:u w:val="single"/>
          <w:lang w:val="en"/>
        </w:rPr>
        <w:t>Independent Contractor Status.</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5.1 The Contractor is an independent contractor of Company. Nothing contained in this Agreement shall be construed to create the relationship of employer and employee, principal and agent, partnership or joint venture, or any other fiduciary relationship.</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5.2 The Contractor shall have no authority to act as agent for, or on behalf of, the Company, or to represent the Company, or bind the Company in any manner.</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5.3 The Contractor shall not be entitled to worker's compensation, retirement, insurance or other benefits afforded to employees of the Company.</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6.0 </w:t>
      </w:r>
      <w:r w:rsidRPr="00131B28">
        <w:rPr>
          <w:rFonts w:ascii="Helvetica" w:eastAsia="Times New Roman" w:hAnsi="Helvetica" w:cs="Helvetica"/>
          <w:b/>
          <w:bCs/>
          <w:color w:val="333333"/>
          <w:sz w:val="20"/>
          <w:szCs w:val="20"/>
          <w:u w:val="single"/>
          <w:lang w:val="en"/>
        </w:rPr>
        <w:t>Confidential Information.</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6.1 The Contractor and his or her employees shall not, during the time of rendering services to the Company or thereafter, disclose to anyone other than authorized employees of the Company (or persons designated by such duly authorized employees of the Company) or use for the benefit of the Contractor and his or her employees or for any entity other than the Company, any information of a confidential nature, including but not limited to, information relating to: any such materials or intellectual property; any of the Company projects or programs; the technical, commercial or any other affairs of the Company; or, any confidential information which the Company has received from a third party.</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7.0 </w:t>
      </w:r>
      <w:r w:rsidRPr="00131B28">
        <w:rPr>
          <w:rFonts w:ascii="Helvetica" w:eastAsia="Times New Roman" w:hAnsi="Helvetica" w:cs="Helvetica"/>
          <w:b/>
          <w:bCs/>
          <w:color w:val="333333"/>
          <w:sz w:val="20"/>
          <w:szCs w:val="20"/>
          <w:u w:val="single"/>
          <w:lang w:val="en"/>
        </w:rPr>
        <w:t>Intellectual Property.</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7.1 The Contractor represents that all content provided by the Contractor to the Company, in furtherance of the services described hereunder, including, without limitation, images, videos and text, including any intellectual property, such as copyrights or trademarks (the “Content”), is owned solely and legally by the Contractor. </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7.2 The Contractor grants the Company a non-exclusive, transferable, sub-licensable, royalty-free, worldwide license to use any Content in connection with the services described hereunder.</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lastRenderedPageBreak/>
        <w:t>7.3 Any materials developed by the Company, making use of Content, remains the sole property of the Company subject to all applicable laws and/or statutes.</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7.4 During the course of performing under this Agreement, the Contractor and its directors, officers, employees, or other representatives may, independently or in conjunction with the Company, develop information, produce work product, or achieve other results for the Company in connection with the services it performs for the Company under this Agreement. The contractor agrees that any such information, work product, and other results, systems and information developed by the Contractor and/or the Company in connection with such services (hereinafter referred to collectively as the "Work Product") shall, to the extent permitted by law, be a "work made for hire" within the definition of Section 101 of the Copyright Act (17 U.S.C. § 101), and shall remain the sole and exclusive property of Company. </w:t>
      </w:r>
      <w:r w:rsidRPr="00131B28">
        <w:rPr>
          <w:rFonts w:ascii="Helvetica" w:eastAsia="Times New Roman" w:hAnsi="Helvetica" w:cs="Helvetica"/>
          <w:i/>
          <w:iCs/>
          <w:color w:val="333333"/>
          <w:sz w:val="20"/>
          <w:szCs w:val="20"/>
          <w:lang w:val="en"/>
        </w:rPr>
        <w:t>Note that this provision shall have no effect on the status of the relationship between the Company and the Contractor, as set out in Section 5 above.</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8.0 </w:t>
      </w:r>
      <w:r w:rsidRPr="00131B28">
        <w:rPr>
          <w:rFonts w:ascii="Helvetica" w:eastAsia="Times New Roman" w:hAnsi="Helvetica" w:cs="Helvetica"/>
          <w:b/>
          <w:bCs/>
          <w:color w:val="333333"/>
          <w:sz w:val="20"/>
          <w:szCs w:val="20"/>
          <w:u w:val="single"/>
          <w:lang w:val="en"/>
        </w:rPr>
        <w:t>Liability.</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8.1 The Company shall not be responsible for any costs incurred by the Contractor, including, without limitation, any and all fees and expenses, such as those described in Section 2.4 above.</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8.2 The Company makes no guarantees regarding the physical and/or mental fitness of any Client. The Contractor shall perform the services set out in this Agreement at his or her own risk.</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8.3 EXCEPT WITH RESPECT TO THE PARTIES’ INDEMNIFICATION OBLIGATIONS, NEITHER PARTY SHALL BE LIABLE TO THE OTHER FOR ANY SPECIAL, INDIRECT, INCIDENTAL, PUNITIVE, OR CONSEQUENTIAL DAMAGES ARISING FROM OR RELATED TO THIS AGREEMENT, INCLUDING BODILY INJURY, DEATH, LOSS OF REVENUE, OR PROFITS OR OTHER BENEFITS, AND CLAIMS BY ANY THIRD PARTY, EVEN IF THE PARTIES HAVE BEEN ADVISED OF THE POSSIBILITY OF SUCH DAMAGES. THE FOREGOING LIMITATION APPLIES TO ALL CAUSES OF ACTION IN THE AGGREGATE, INCLUDING WITHOOUT LIMITATION TO BREACH OF CONTRACT, BREACH OF WARRANTY, NEGLIGENCE, STRICT LIABILITY, AND OTHER TORTS. </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9.0 </w:t>
      </w:r>
      <w:r w:rsidRPr="00131B28">
        <w:rPr>
          <w:rFonts w:ascii="Helvetica" w:eastAsia="Times New Roman" w:hAnsi="Helvetica" w:cs="Helvetica"/>
          <w:b/>
          <w:bCs/>
          <w:color w:val="333333"/>
          <w:sz w:val="20"/>
          <w:szCs w:val="20"/>
          <w:u w:val="single"/>
          <w:lang w:val="en"/>
        </w:rPr>
        <w:t>Disclaimer of Warranty.</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9.1 THE WARRANTIES CONTAINED HEREIN ARE THE ONLY WARRANTIES MADE BY THE PARTIES HEREUNDER. EACH PARTY MAKES NO OTHER WARRANTY, WHETHER EXPRESS OR IMPLIED, AND EXPRESSLY EXCLUDES AND DISCLAIMS ALL OTHER WARRANTIES AND REPRESENTATIONS OF ANY KIND, INCLUDING ANY WARRANTIES OF MERCHANTABILITY, FITNESS FOR A PARTICULAR PURPOSE, TITLE, AND NON-INFRINGEMENT. COMPANY DOES NOT PROVIDE ANY WARRANTY THAT OPERATION OF ANY SERVICES HEREUNDER WILL BE UNINTERRUPTED OR ERROR-FREE. </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10.0 </w:t>
      </w:r>
      <w:r w:rsidRPr="00131B28">
        <w:rPr>
          <w:rFonts w:ascii="Helvetica" w:eastAsia="Times New Roman" w:hAnsi="Helvetica" w:cs="Helvetica"/>
          <w:b/>
          <w:bCs/>
          <w:color w:val="333333"/>
          <w:sz w:val="20"/>
          <w:szCs w:val="20"/>
          <w:u w:val="single"/>
          <w:lang w:val="en"/>
        </w:rPr>
        <w:t>Indemnification.</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10.1 The Contractor agrees to indemnify and hold harmless the Company, its affiliates, and its respective officers, directors, agents and employees from any and all claims, demands, losses, causes of action, damage, lawsuits, judgments, including attorneys’ fees and costs, arising out of, or relating to, the Contractor’s services under this Agreement. This provision shall survive the duration of this Agreement.</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10.2 The Contractor agrees to defend against any and all claims, demands, causes of action, lawsuits, and/or judgments arising out of, or relating to, the Contractor’s services under this Agreement, unless expressly stated otherwise by the Company, in writing.</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11.0 </w:t>
      </w:r>
      <w:r w:rsidRPr="00131B28">
        <w:rPr>
          <w:rFonts w:ascii="Helvetica" w:eastAsia="Times New Roman" w:hAnsi="Helvetica" w:cs="Helvetica"/>
          <w:b/>
          <w:bCs/>
          <w:color w:val="333333"/>
          <w:sz w:val="20"/>
          <w:szCs w:val="20"/>
          <w:u w:val="single"/>
          <w:lang w:val="en"/>
        </w:rPr>
        <w:t>Duration, Scope and Severability.</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lastRenderedPageBreak/>
        <w:t>11.1 This Agreement shall take effect immediately, and shall remain in full force and effect indefinitely, or until terminated pursuant to Section 11 of this Agreement.</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11.2 The Company may terminate this Agreement for any reason upon </w:t>
      </w:r>
      <w:r w:rsidRPr="00131B28">
        <w:rPr>
          <w:rFonts w:ascii="Courier New" w:eastAsia="Times New Roman" w:hAnsi="Courier New" w:cs="Courier New"/>
          <w:color w:val="333333"/>
          <w:sz w:val="20"/>
          <w:szCs w:val="20"/>
          <w:shd w:val="clear" w:color="auto" w:fill="FEE9CC"/>
          <w:lang w:val="en"/>
        </w:rPr>
        <w:t>forty-eight (48)</w:t>
      </w:r>
      <w:r w:rsidRPr="00131B28">
        <w:rPr>
          <w:rFonts w:ascii="Helvetica" w:eastAsia="Times New Roman" w:hAnsi="Helvetica" w:cs="Helvetica"/>
          <w:color w:val="333333"/>
          <w:sz w:val="20"/>
          <w:szCs w:val="20"/>
          <w:lang w:val="en"/>
        </w:rPr>
        <w:t xml:space="preserve"> </w:t>
      </w:r>
      <w:proofErr w:type="spellStart"/>
      <w:r w:rsidRPr="00131B28">
        <w:rPr>
          <w:rFonts w:ascii="Helvetica" w:eastAsia="Times New Roman" w:hAnsi="Helvetica" w:cs="Helvetica"/>
          <w:color w:val="333333"/>
          <w:sz w:val="20"/>
          <w:szCs w:val="20"/>
          <w:lang w:val="en"/>
        </w:rPr>
        <w:t>hours notice</w:t>
      </w:r>
      <w:proofErr w:type="spellEnd"/>
      <w:r w:rsidRPr="00131B28">
        <w:rPr>
          <w:rFonts w:ascii="Helvetica" w:eastAsia="Times New Roman" w:hAnsi="Helvetica" w:cs="Helvetica"/>
          <w:color w:val="333333"/>
          <w:sz w:val="20"/>
          <w:szCs w:val="20"/>
          <w:lang w:val="en"/>
        </w:rPr>
        <w:t xml:space="preserve"> to the </w:t>
      </w:r>
      <w:proofErr w:type="spellStart"/>
      <w:r w:rsidRPr="00131B28">
        <w:rPr>
          <w:rFonts w:ascii="Helvetica" w:eastAsia="Times New Roman" w:hAnsi="Helvetica" w:cs="Helvetica"/>
          <w:color w:val="333333"/>
          <w:sz w:val="20"/>
          <w:szCs w:val="20"/>
          <w:lang w:val="en"/>
        </w:rPr>
        <w:t>Contractor.Either</w:t>
      </w:r>
      <w:proofErr w:type="spellEnd"/>
      <w:r w:rsidRPr="00131B28">
        <w:rPr>
          <w:rFonts w:ascii="Helvetica" w:eastAsia="Times New Roman" w:hAnsi="Helvetica" w:cs="Helvetica"/>
          <w:color w:val="333333"/>
          <w:sz w:val="20"/>
          <w:szCs w:val="20"/>
          <w:lang w:val="en"/>
        </w:rPr>
        <w:t xml:space="preserve"> party may terminate this Agreement for cause immediately upon notice to the breaching party.</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11.3 This Agreement, and any accompanying appendices, duplicates, or copies, constitutes the entire agreement between the Parties with respect to the subject matter of this Agreement, and supersedes all prior negotiations, agreements, representations, and understandings of any kind, whether written or oral, between the Parties, preceding the date of this Agreement. </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11.4 This Agreement may be amended only by written agreement duly executed by an authorized representative of each party.</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11.5 If any provision or provisions of this Agreement shall be held unenforceable for any reason, then such provision shall be modified to reflect the parties’ intention. All remaining provisions of this Agreement shall remain in full force and effect for the duration of this Agreement.</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11.6 No modifications to this Agreement shall be binding upon the Company without the express, written consent of the Company.</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11.7 This Agreement shall not be assigned by either party without the express consent of the other party.</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12.0 </w:t>
      </w:r>
      <w:r w:rsidRPr="00131B28">
        <w:rPr>
          <w:rFonts w:ascii="Helvetica" w:eastAsia="Times New Roman" w:hAnsi="Helvetica" w:cs="Helvetica"/>
          <w:b/>
          <w:bCs/>
          <w:color w:val="333333"/>
          <w:sz w:val="20"/>
          <w:szCs w:val="20"/>
          <w:u w:val="single"/>
          <w:lang w:val="en"/>
        </w:rPr>
        <w:t>Governing Law and Jurisdiction.</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12.1 This Agreement shall be governed by and construed in accordance with the laws of the State of </w:t>
      </w:r>
      <w:proofErr w:type="gramStart"/>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Courier New" w:eastAsia="Times New Roman" w:hAnsi="Courier New" w:cs="Courier New"/>
          <w:color w:val="333333"/>
          <w:sz w:val="20"/>
          <w:szCs w:val="20"/>
          <w:shd w:val="clear" w:color="auto" w:fill="FEE9CC"/>
          <w:lang w:val="en"/>
        </w:rPr>
        <w:t>[</w:t>
      </w:r>
      <w:proofErr w:type="gramEnd"/>
      <w:r w:rsidRPr="00131B28">
        <w:rPr>
          <w:rFonts w:ascii="Courier New" w:eastAsia="Times New Roman" w:hAnsi="Courier New" w:cs="Courier New"/>
          <w:color w:val="333333"/>
          <w:sz w:val="20"/>
          <w:szCs w:val="20"/>
          <w:shd w:val="clear" w:color="auto" w:fill="FEE9CC"/>
          <w:lang w:val="en"/>
        </w:rPr>
        <w:t>JURISDICTION STATE]</w:t>
      </w:r>
      <w:r w:rsidRPr="00131B28">
        <w:rPr>
          <w:rFonts w:ascii="Helvetica" w:eastAsia="Times New Roman" w:hAnsi="Helvetica" w:cs="Helvetica"/>
          <w:color w:val="333333"/>
          <w:sz w:val="20"/>
          <w:szCs w:val="20"/>
          <w:lang w:val="en"/>
        </w:rPr>
        <w:t xml:space="preserve"> without reference to any principles of conflicts of laws, which might cause the application of the laws of another state. Any action instituted by either party arising out of this Agreement shall only be brought, tried and resolved in the applicable federal or state courts having jurisdiction in the State of </w:t>
      </w:r>
      <w:proofErr w:type="gramStart"/>
      <w:r w:rsidRPr="00131B28">
        <w:rPr>
          <w:rFonts w:ascii="Helvetica" w:eastAsia="Times New Roman" w:hAnsi="Helvetica" w:cs="Helvetica"/>
          <w:color w:val="333333"/>
          <w:sz w:val="20"/>
          <w:szCs w:val="20"/>
          <w:lang w:val="en"/>
        </w:rPr>
        <w:softHyphen/>
      </w:r>
      <w:r w:rsidRPr="00131B28">
        <w:rPr>
          <w:rFonts w:ascii="Courier New" w:eastAsia="Times New Roman" w:hAnsi="Courier New" w:cs="Courier New"/>
          <w:color w:val="333333"/>
          <w:sz w:val="20"/>
          <w:szCs w:val="20"/>
          <w:shd w:val="clear" w:color="auto" w:fill="FEE9CC"/>
          <w:lang w:val="en"/>
        </w:rPr>
        <w:t>[</w:t>
      </w:r>
      <w:proofErr w:type="gramEnd"/>
      <w:r w:rsidRPr="00131B28">
        <w:rPr>
          <w:rFonts w:ascii="Courier New" w:eastAsia="Times New Roman" w:hAnsi="Courier New" w:cs="Courier New"/>
          <w:color w:val="333333"/>
          <w:sz w:val="20"/>
          <w:szCs w:val="20"/>
          <w:shd w:val="clear" w:color="auto" w:fill="FEE9CC"/>
          <w:lang w:val="en"/>
        </w:rPr>
        <w:t>JURISDICTION STATE]</w:t>
      </w:r>
      <w:r w:rsidRPr="00131B28">
        <w:rPr>
          <w:rFonts w:ascii="Helvetica" w:eastAsia="Times New Roman" w:hAnsi="Helvetica" w:cs="Helvetica"/>
          <w:color w:val="333333"/>
          <w:sz w:val="20"/>
          <w:szCs w:val="20"/>
          <w:lang w:val="en"/>
        </w:rPr>
        <w:t xml:space="preserve">. EACH PARTY HEREBY CONSENTS TO THE EXCLUSIVE PERSONAL JURISDICTION AND VENUE OF THE COURTS, STATE AND FEDERAL, HAVING JURISDICTION IN THE STATE OF </w:t>
      </w:r>
      <w:proofErr w:type="gramStart"/>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Helvetica" w:eastAsia="Times New Roman" w:hAnsi="Helvetica" w:cs="Helvetica"/>
          <w:color w:val="333333"/>
          <w:sz w:val="20"/>
          <w:szCs w:val="20"/>
          <w:lang w:val="en"/>
        </w:rPr>
        <w:softHyphen/>
      </w:r>
      <w:r w:rsidRPr="00131B28">
        <w:rPr>
          <w:rFonts w:ascii="Courier New" w:eastAsia="Times New Roman" w:hAnsi="Courier New" w:cs="Courier New"/>
          <w:color w:val="333333"/>
          <w:sz w:val="20"/>
          <w:szCs w:val="20"/>
          <w:shd w:val="clear" w:color="auto" w:fill="FEE9CC"/>
          <w:lang w:val="en"/>
        </w:rPr>
        <w:t>[</w:t>
      </w:r>
      <w:proofErr w:type="gramEnd"/>
      <w:r w:rsidRPr="00131B28">
        <w:rPr>
          <w:rFonts w:ascii="Courier New" w:eastAsia="Times New Roman" w:hAnsi="Courier New" w:cs="Courier New"/>
          <w:color w:val="333333"/>
          <w:sz w:val="20"/>
          <w:szCs w:val="20"/>
          <w:shd w:val="clear" w:color="auto" w:fill="FEE9CC"/>
          <w:lang w:val="en"/>
        </w:rPr>
        <w:t>JURISDICTION STATE]</w:t>
      </w:r>
      <w:r w:rsidRPr="00131B28">
        <w:rPr>
          <w:rFonts w:ascii="Helvetica" w:eastAsia="Times New Roman" w:hAnsi="Helvetica" w:cs="Helvetica"/>
          <w:color w:val="333333"/>
          <w:sz w:val="20"/>
          <w:szCs w:val="20"/>
          <w:lang w:val="en"/>
        </w:rPr>
        <w:t>.</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 xml:space="preserve">13.0 </w:t>
      </w:r>
      <w:r w:rsidRPr="00131B28">
        <w:rPr>
          <w:rFonts w:ascii="Helvetica" w:eastAsia="Times New Roman" w:hAnsi="Helvetica" w:cs="Helvetica"/>
          <w:b/>
          <w:bCs/>
          <w:color w:val="333333"/>
          <w:sz w:val="20"/>
          <w:szCs w:val="20"/>
          <w:u w:val="single"/>
          <w:lang w:val="en"/>
        </w:rPr>
        <w:t>Waiver of Rights.</w:t>
      </w:r>
    </w:p>
    <w:p w:rsidR="00131B28" w:rsidRPr="00131B28" w:rsidRDefault="00131B28" w:rsidP="00131B28">
      <w:pPr>
        <w:shd w:val="clear" w:color="auto" w:fill="FDFDFD"/>
        <w:spacing w:after="288" w:line="240" w:lineRule="auto"/>
        <w:ind w:firstLine="720"/>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13.1 A failure or delay in exercising any right, power or privilege in respect of this Agreement will not be presumed to operate as a waiver, and a single or partial exercise of any right, power or privilege will not be presumed to preclude any subsequent or further exercise, of that right, power or privilege or the exercise of any other right, power or privilege.</w:t>
      </w:r>
    </w:p>
    <w:p w:rsidR="00131B28"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IN WITNESS WHEREOF, the Parties, intending to be legally bound, have each executed this agreement as of the Effective Date.</w:t>
      </w:r>
    </w:p>
    <w:p w:rsidR="00131B28" w:rsidRDefault="00131B28" w:rsidP="00131B28">
      <w:pPr>
        <w:shd w:val="clear" w:color="auto" w:fill="FDFDFD"/>
        <w:spacing w:after="0" w:line="240" w:lineRule="auto"/>
        <w:rPr>
          <w:rFonts w:ascii="Helvetica" w:eastAsia="Times New Roman" w:hAnsi="Helvetica" w:cs="Helvetica"/>
          <w:color w:val="7E7E7E"/>
          <w:sz w:val="20"/>
          <w:szCs w:val="20"/>
          <w:bdr w:val="single" w:sz="6" w:space="11" w:color="DCDCDC" w:frame="1"/>
          <w:shd w:val="clear" w:color="auto" w:fill="F2F2F2"/>
          <w:lang w:val="en"/>
        </w:rPr>
      </w:pPr>
      <w:r w:rsidRPr="00131B28">
        <w:rPr>
          <w:rFonts w:ascii="Helvetica" w:eastAsia="Times New Roman" w:hAnsi="Helvetica" w:cs="Helvetica"/>
          <w:color w:val="7E7E7E"/>
          <w:sz w:val="20"/>
          <w:szCs w:val="20"/>
          <w:bdr w:val="single" w:sz="6" w:space="11" w:color="DCDCDC" w:frame="1"/>
          <w:shd w:val="clear" w:color="auto" w:fill="F2F2F2"/>
          <w:lang w:val="en"/>
        </w:rPr>
        <w:t>Insert signature block here.</w:t>
      </w:r>
    </w:p>
    <w:p w:rsidR="00131B28" w:rsidRPr="00131B28" w:rsidRDefault="00131B28" w:rsidP="00131B28">
      <w:pPr>
        <w:shd w:val="clear" w:color="auto" w:fill="FDFDFD"/>
        <w:spacing w:after="0" w:line="240" w:lineRule="auto"/>
        <w:rPr>
          <w:rFonts w:ascii="Helvetica" w:eastAsia="Times New Roman" w:hAnsi="Helvetica" w:cs="Helvetica"/>
          <w:color w:val="333333"/>
          <w:sz w:val="20"/>
          <w:szCs w:val="20"/>
          <w:lang w:val="en"/>
        </w:rPr>
      </w:pPr>
    </w:p>
    <w:p w:rsidR="00131B28" w:rsidRPr="00131B28" w:rsidRDefault="00131B28" w:rsidP="00131B28">
      <w:pPr>
        <w:shd w:val="clear" w:color="auto" w:fill="FDFDFD"/>
        <w:spacing w:after="288" w:line="240" w:lineRule="auto"/>
        <w:jc w:val="center"/>
        <w:rPr>
          <w:rFonts w:ascii="Helvetica" w:eastAsia="Times New Roman" w:hAnsi="Helvetica" w:cs="Helvetica"/>
          <w:color w:val="333333"/>
          <w:sz w:val="20"/>
          <w:szCs w:val="20"/>
          <w:lang w:val="en"/>
        </w:rPr>
      </w:pPr>
      <w:r w:rsidRPr="00131B28">
        <w:rPr>
          <w:rFonts w:ascii="Helvetica" w:eastAsia="Times New Roman" w:hAnsi="Helvetica" w:cs="Helvetica"/>
          <w:b/>
          <w:bCs/>
          <w:color w:val="333333"/>
          <w:sz w:val="20"/>
          <w:szCs w:val="20"/>
          <w:u w:val="single"/>
          <w:lang w:val="en"/>
        </w:rPr>
        <w:t>APPENDIX A: PRICING AND COMPENSATION GUIDELINES</w:t>
      </w:r>
    </w:p>
    <w:p w:rsidR="00131B28" w:rsidRPr="00131B28" w:rsidRDefault="00131B28" w:rsidP="00131B28">
      <w:pPr>
        <w:shd w:val="clear" w:color="auto" w:fill="FDFDFD"/>
        <w:spacing w:after="288" w:line="240" w:lineRule="auto"/>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lastRenderedPageBreak/>
        <w:t>1.0 The services performed by the Contractor under this Agreement shall be performed at the rate specified below, and shall not exceed the total estimated amount specified below.</w:t>
      </w:r>
    </w:p>
    <w:p w:rsidR="00131B28" w:rsidRPr="00131B28" w:rsidRDefault="00131B28" w:rsidP="00131B28">
      <w:pPr>
        <w:shd w:val="clear" w:color="auto" w:fill="FDFDFD"/>
        <w:spacing w:after="0"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7E7E7E"/>
          <w:sz w:val="20"/>
          <w:szCs w:val="20"/>
          <w:bdr w:val="single" w:sz="6" w:space="11" w:color="DCDCDC" w:frame="1"/>
          <w:shd w:val="clear" w:color="auto" w:fill="F2F2F2"/>
          <w:lang w:val="en"/>
        </w:rPr>
        <w:t>Describe the complete pricing and/or compensation plan here.</w:t>
      </w:r>
    </w:p>
    <w:p w:rsidR="00E472FF" w:rsidRPr="00131B28" w:rsidRDefault="00131B28" w:rsidP="00131B28">
      <w:pPr>
        <w:shd w:val="clear" w:color="auto" w:fill="FDFDFD"/>
        <w:spacing w:after="288" w:line="240" w:lineRule="auto"/>
        <w:jc w:val="both"/>
        <w:rPr>
          <w:rFonts w:ascii="Helvetica" w:eastAsia="Times New Roman" w:hAnsi="Helvetica" w:cs="Helvetica"/>
          <w:color w:val="333333"/>
          <w:sz w:val="20"/>
          <w:szCs w:val="20"/>
          <w:lang w:val="en"/>
        </w:rPr>
      </w:pPr>
      <w:r w:rsidRPr="00131B28">
        <w:rPr>
          <w:rFonts w:ascii="Helvetica" w:eastAsia="Times New Roman" w:hAnsi="Helvetica" w:cs="Helvetica"/>
          <w:color w:val="333333"/>
          <w:sz w:val="20"/>
          <w:szCs w:val="20"/>
          <w:lang w:val="en"/>
        </w:rPr>
        <w:t>2.0 The Company shall not be responsible for federal, state and local taxes derived from the Contractor's net income or for the withholding and/or payment of any federal, state and local income and other payroll taxes, workers' compensation, disability benefits or other legal requiremen</w:t>
      </w:r>
      <w:r>
        <w:rPr>
          <w:rFonts w:ascii="Helvetica" w:eastAsia="Times New Roman" w:hAnsi="Helvetica" w:cs="Helvetica"/>
          <w:color w:val="333333"/>
          <w:sz w:val="20"/>
          <w:szCs w:val="20"/>
          <w:lang w:val="en"/>
        </w:rPr>
        <w:t>ts applicable to the Contractor.</w:t>
      </w:r>
    </w:p>
    <w:sectPr w:rsidR="00E472FF" w:rsidRPr="00131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28"/>
    <w:rsid w:val="00131B28"/>
    <w:rsid w:val="00E4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1B28"/>
    <w:rPr>
      <w:i/>
      <w:iCs/>
    </w:rPr>
  </w:style>
  <w:style w:type="character" w:styleId="Strong">
    <w:name w:val="Strong"/>
    <w:basedOn w:val="DefaultParagraphFont"/>
    <w:uiPriority w:val="22"/>
    <w:qFormat/>
    <w:rsid w:val="00131B28"/>
    <w:rPr>
      <w:b/>
      <w:bCs/>
    </w:rPr>
  </w:style>
  <w:style w:type="character" w:customStyle="1" w:styleId="field1">
    <w:name w:val="field1"/>
    <w:basedOn w:val="DefaultParagraphFont"/>
    <w:rsid w:val="00131B28"/>
    <w:rPr>
      <w:rFonts w:ascii="Courier New" w:hAnsi="Courier New" w:cs="Courier New" w:hint="default"/>
      <w:shd w:val="clear" w:color="auto" w:fill="FEE9CC"/>
    </w:rPr>
  </w:style>
  <w:style w:type="character" w:customStyle="1" w:styleId="annotation2">
    <w:name w:val="annotation2"/>
    <w:basedOn w:val="DefaultParagraphFont"/>
    <w:rsid w:val="00131B28"/>
    <w:rPr>
      <w:rFonts w:ascii="Helvetica" w:hAnsi="Helvetica" w:cs="Helvetica" w:hint="default"/>
      <w:vanish w:val="0"/>
      <w:webHidden w:val="0"/>
      <w:color w:val="7E7E7E"/>
      <w:sz w:val="20"/>
      <w:szCs w:val="20"/>
      <w:bdr w:val="single" w:sz="6" w:space="11" w:color="DCDCDC" w:frame="1"/>
      <w:shd w:val="clear" w:color="auto" w:fill="F2F2F2"/>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1B28"/>
    <w:rPr>
      <w:i/>
      <w:iCs/>
    </w:rPr>
  </w:style>
  <w:style w:type="character" w:styleId="Strong">
    <w:name w:val="Strong"/>
    <w:basedOn w:val="DefaultParagraphFont"/>
    <w:uiPriority w:val="22"/>
    <w:qFormat/>
    <w:rsid w:val="00131B28"/>
    <w:rPr>
      <w:b/>
      <w:bCs/>
    </w:rPr>
  </w:style>
  <w:style w:type="character" w:customStyle="1" w:styleId="field1">
    <w:name w:val="field1"/>
    <w:basedOn w:val="DefaultParagraphFont"/>
    <w:rsid w:val="00131B28"/>
    <w:rPr>
      <w:rFonts w:ascii="Courier New" w:hAnsi="Courier New" w:cs="Courier New" w:hint="default"/>
      <w:shd w:val="clear" w:color="auto" w:fill="FEE9CC"/>
    </w:rPr>
  </w:style>
  <w:style w:type="character" w:customStyle="1" w:styleId="annotation2">
    <w:name w:val="annotation2"/>
    <w:basedOn w:val="DefaultParagraphFont"/>
    <w:rsid w:val="00131B28"/>
    <w:rPr>
      <w:rFonts w:ascii="Helvetica" w:hAnsi="Helvetica" w:cs="Helvetica" w:hint="default"/>
      <w:vanish w:val="0"/>
      <w:webHidden w:val="0"/>
      <w:color w:val="7E7E7E"/>
      <w:sz w:val="20"/>
      <w:szCs w:val="20"/>
      <w:bdr w:val="single" w:sz="6" w:space="11" w:color="DCDCDC" w:frame="1"/>
      <w:shd w:val="clear" w:color="auto" w:fill="F2F2F2"/>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269990">
      <w:bodyDiv w:val="1"/>
      <w:marLeft w:val="0"/>
      <w:marRight w:val="0"/>
      <w:marTop w:val="0"/>
      <w:marBottom w:val="0"/>
      <w:divBdr>
        <w:top w:val="none" w:sz="0" w:space="0" w:color="auto"/>
        <w:left w:val="none" w:sz="0" w:space="0" w:color="auto"/>
        <w:bottom w:val="none" w:sz="0" w:space="0" w:color="auto"/>
        <w:right w:val="none" w:sz="0" w:space="0" w:color="auto"/>
      </w:divBdr>
      <w:divsChild>
        <w:div w:id="383988663">
          <w:marLeft w:val="0"/>
          <w:marRight w:val="0"/>
          <w:marTop w:val="0"/>
          <w:marBottom w:val="0"/>
          <w:divBdr>
            <w:top w:val="none" w:sz="0" w:space="0" w:color="auto"/>
            <w:left w:val="none" w:sz="0" w:space="0" w:color="auto"/>
            <w:bottom w:val="none" w:sz="0" w:space="0" w:color="auto"/>
            <w:right w:val="none" w:sz="0" w:space="0" w:color="auto"/>
          </w:divBdr>
          <w:divsChild>
            <w:div w:id="1921910952">
              <w:marLeft w:val="0"/>
              <w:marRight w:val="0"/>
              <w:marTop w:val="0"/>
              <w:marBottom w:val="0"/>
              <w:divBdr>
                <w:top w:val="none" w:sz="0" w:space="0" w:color="auto"/>
                <w:left w:val="none" w:sz="0" w:space="0" w:color="auto"/>
                <w:bottom w:val="none" w:sz="0" w:space="0" w:color="auto"/>
                <w:right w:val="none" w:sz="0" w:space="0" w:color="auto"/>
              </w:divBdr>
              <w:divsChild>
                <w:div w:id="1084298034">
                  <w:marLeft w:val="-300"/>
                  <w:marRight w:val="0"/>
                  <w:marTop w:val="0"/>
                  <w:marBottom w:val="0"/>
                  <w:divBdr>
                    <w:top w:val="none" w:sz="0" w:space="0" w:color="auto"/>
                    <w:left w:val="none" w:sz="0" w:space="0" w:color="auto"/>
                    <w:bottom w:val="none" w:sz="0" w:space="0" w:color="auto"/>
                    <w:right w:val="none" w:sz="0" w:space="0" w:color="auto"/>
                  </w:divBdr>
                  <w:divsChild>
                    <w:div w:id="1758986765">
                      <w:marLeft w:val="0"/>
                      <w:marRight w:val="0"/>
                      <w:marTop w:val="0"/>
                      <w:marBottom w:val="0"/>
                      <w:divBdr>
                        <w:top w:val="none" w:sz="0" w:space="0" w:color="auto"/>
                        <w:left w:val="none" w:sz="0" w:space="0" w:color="auto"/>
                        <w:bottom w:val="none" w:sz="0" w:space="0" w:color="auto"/>
                        <w:right w:val="none" w:sz="0" w:space="0" w:color="auto"/>
                      </w:divBdr>
                      <w:divsChild>
                        <w:div w:id="1732464705">
                          <w:marLeft w:val="0"/>
                          <w:marRight w:val="0"/>
                          <w:marTop w:val="0"/>
                          <w:marBottom w:val="0"/>
                          <w:divBdr>
                            <w:top w:val="none" w:sz="0" w:space="0" w:color="auto"/>
                            <w:left w:val="none" w:sz="0" w:space="0" w:color="auto"/>
                            <w:bottom w:val="none" w:sz="0" w:space="0" w:color="auto"/>
                            <w:right w:val="none" w:sz="0" w:space="0" w:color="auto"/>
                          </w:divBdr>
                          <w:divsChild>
                            <w:div w:id="478153534">
                              <w:marLeft w:val="0"/>
                              <w:marRight w:val="0"/>
                              <w:marTop w:val="0"/>
                              <w:marBottom w:val="0"/>
                              <w:divBdr>
                                <w:top w:val="none" w:sz="0" w:space="0" w:color="auto"/>
                                <w:left w:val="single" w:sz="6" w:space="14" w:color="CECECE"/>
                                <w:bottom w:val="single" w:sz="6" w:space="14" w:color="CECECE"/>
                                <w:right w:val="single" w:sz="6" w:space="14" w:color="CECECE"/>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1793</Words>
  <Characters>10222</Characters>
  <Application>Microsoft Office Word</Application>
  <DocSecurity>0</DocSecurity>
  <Lines>85</Lines>
  <Paragraphs>23</Paragraphs>
  <ScaleCrop>false</ScaleCrop>
  <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Gunn</dc:creator>
  <cp:lastModifiedBy>Timothy A Gunn</cp:lastModifiedBy>
  <cp:revision>1</cp:revision>
  <dcterms:created xsi:type="dcterms:W3CDTF">2013-05-30T19:14:00Z</dcterms:created>
  <dcterms:modified xsi:type="dcterms:W3CDTF">2013-05-30T19:16:00Z</dcterms:modified>
</cp:coreProperties>
</file>